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9135A" w14:textId="416FFD5F" w:rsidR="001456B5" w:rsidRDefault="001456B5" w:rsidP="00703211">
      <w:pPr>
        <w:rPr>
          <w:rFonts w:ascii="Arial" w:hAnsi="Arial" w:cs="Arial"/>
          <w:bCs/>
          <w:sz w:val="22"/>
          <w:szCs w:val="22"/>
        </w:rPr>
      </w:pPr>
      <w:r>
        <w:rPr>
          <w:rFonts w:ascii="Arial" w:hAnsi="Arial" w:cs="Arial"/>
          <w:bCs/>
          <w:noProof/>
          <w:sz w:val="22"/>
          <w:szCs w:val="22"/>
        </w:rPr>
        <w:drawing>
          <wp:anchor distT="0" distB="0" distL="114300" distR="114300" simplePos="0" relativeHeight="251659264" behindDoc="1" locked="0" layoutInCell="1" allowOverlap="1" wp14:anchorId="44F41E19" wp14:editId="0EC7F255">
            <wp:simplePos x="0" y="0"/>
            <wp:positionH relativeFrom="column">
              <wp:posOffset>114300</wp:posOffset>
            </wp:positionH>
            <wp:positionV relativeFrom="paragraph">
              <wp:posOffset>180340</wp:posOffset>
            </wp:positionV>
            <wp:extent cx="5731510" cy="960120"/>
            <wp:effectExtent l="19050" t="19050" r="21590" b="11430"/>
            <wp:wrapTight wrapText="bothSides">
              <wp:wrapPolygon edited="0">
                <wp:start x="-72" y="-429"/>
                <wp:lineTo x="-72" y="21429"/>
                <wp:lineTo x="21610" y="21429"/>
                <wp:lineTo x="21610" y="-429"/>
                <wp:lineTo x="-72" y="-429"/>
              </wp:wrapPolygon>
            </wp:wrapTight>
            <wp:docPr id="38" name="Picture 38" descr="Hook Neighbourhood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ok Neighbourhood Pl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9601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332E6EA" w14:textId="5A3BC135" w:rsidR="001456B5" w:rsidRDefault="001456B5" w:rsidP="00703211">
      <w:pPr>
        <w:rPr>
          <w:rFonts w:ascii="Arial" w:hAnsi="Arial" w:cs="Arial"/>
          <w:bCs/>
          <w:sz w:val="22"/>
          <w:szCs w:val="22"/>
        </w:rPr>
      </w:pPr>
    </w:p>
    <w:p w14:paraId="426A39F1" w14:textId="18F82868" w:rsidR="00280367" w:rsidRPr="00280367" w:rsidRDefault="00280367" w:rsidP="00703211">
      <w:pPr>
        <w:rPr>
          <w:rFonts w:ascii="Arial" w:hAnsi="Arial" w:cs="Arial"/>
          <w:bCs/>
          <w:sz w:val="22"/>
          <w:szCs w:val="22"/>
        </w:rPr>
      </w:pPr>
      <w:r w:rsidRPr="00280367">
        <w:rPr>
          <w:rFonts w:ascii="Arial" w:hAnsi="Arial" w:cs="Arial"/>
          <w:bCs/>
          <w:sz w:val="22"/>
          <w:szCs w:val="22"/>
        </w:rPr>
        <w:t xml:space="preserve">The </w:t>
      </w:r>
      <w:r w:rsidR="00703211">
        <w:rPr>
          <w:rFonts w:ascii="Arial" w:hAnsi="Arial" w:cs="Arial"/>
          <w:bCs/>
          <w:sz w:val="22"/>
          <w:szCs w:val="22"/>
        </w:rPr>
        <w:t xml:space="preserve">Hook </w:t>
      </w:r>
      <w:r w:rsidRPr="00280367">
        <w:rPr>
          <w:rFonts w:ascii="Arial" w:hAnsi="Arial" w:cs="Arial"/>
          <w:bCs/>
          <w:sz w:val="22"/>
          <w:szCs w:val="22"/>
        </w:rPr>
        <w:t xml:space="preserve">Neighbourhood Plan </w:t>
      </w:r>
      <w:r w:rsidR="00703211">
        <w:rPr>
          <w:rFonts w:ascii="Arial" w:hAnsi="Arial" w:cs="Arial"/>
          <w:bCs/>
          <w:sz w:val="22"/>
          <w:szCs w:val="22"/>
        </w:rPr>
        <w:t>is</w:t>
      </w:r>
      <w:r w:rsidRPr="00280367">
        <w:rPr>
          <w:rFonts w:ascii="Arial" w:hAnsi="Arial" w:cs="Arial"/>
          <w:bCs/>
          <w:sz w:val="22"/>
          <w:szCs w:val="22"/>
        </w:rPr>
        <w:t xml:space="preserve"> nearly complete</w:t>
      </w:r>
      <w:r w:rsidR="00703211">
        <w:rPr>
          <w:rFonts w:ascii="Arial" w:hAnsi="Arial" w:cs="Arial"/>
          <w:bCs/>
          <w:sz w:val="22"/>
          <w:szCs w:val="22"/>
        </w:rPr>
        <w:t>,</w:t>
      </w:r>
      <w:r w:rsidRPr="00280367">
        <w:rPr>
          <w:rFonts w:ascii="Arial" w:hAnsi="Arial" w:cs="Arial"/>
          <w:bCs/>
          <w:sz w:val="22"/>
          <w:szCs w:val="22"/>
        </w:rPr>
        <w:t xml:space="preserve"> as it is at the Regulation 14 Stage</w:t>
      </w:r>
      <w:r w:rsidR="00703211">
        <w:rPr>
          <w:rFonts w:ascii="Arial" w:hAnsi="Arial" w:cs="Arial"/>
          <w:bCs/>
          <w:sz w:val="22"/>
          <w:szCs w:val="22"/>
        </w:rPr>
        <w:t>.  This</w:t>
      </w:r>
      <w:r w:rsidRPr="00280367">
        <w:rPr>
          <w:rFonts w:ascii="Arial" w:hAnsi="Arial" w:cs="Arial"/>
          <w:bCs/>
          <w:sz w:val="22"/>
          <w:szCs w:val="22"/>
        </w:rPr>
        <w:t xml:space="preserve"> means that following this formal consultation the Plan will be submitted to Hart D</w:t>
      </w:r>
      <w:r w:rsidR="00703211">
        <w:rPr>
          <w:rFonts w:ascii="Arial" w:hAnsi="Arial" w:cs="Arial"/>
          <w:bCs/>
          <w:sz w:val="22"/>
          <w:szCs w:val="22"/>
        </w:rPr>
        <w:t xml:space="preserve">istrict Council </w:t>
      </w:r>
      <w:bookmarkStart w:id="0" w:name="_Hlk529971726"/>
      <w:r w:rsidRPr="00280367">
        <w:rPr>
          <w:rFonts w:ascii="Arial" w:hAnsi="Arial" w:cs="Arial"/>
          <w:bCs/>
          <w:sz w:val="22"/>
          <w:szCs w:val="22"/>
        </w:rPr>
        <w:t>for them to progress the Plan to Adoption</w:t>
      </w:r>
      <w:r w:rsidR="00703211">
        <w:rPr>
          <w:rFonts w:ascii="Arial" w:hAnsi="Arial" w:cs="Arial"/>
          <w:bCs/>
          <w:sz w:val="22"/>
          <w:szCs w:val="22"/>
        </w:rPr>
        <w:t>,</w:t>
      </w:r>
      <w:r w:rsidRPr="00280367">
        <w:rPr>
          <w:rFonts w:ascii="Arial" w:hAnsi="Arial" w:cs="Arial"/>
          <w:bCs/>
          <w:sz w:val="22"/>
          <w:szCs w:val="22"/>
        </w:rPr>
        <w:t xml:space="preserve"> when it will become Planning Policy</w:t>
      </w:r>
      <w:bookmarkEnd w:id="0"/>
      <w:r w:rsidRPr="00280367">
        <w:rPr>
          <w:rFonts w:ascii="Arial" w:hAnsi="Arial" w:cs="Arial"/>
          <w:bCs/>
          <w:sz w:val="22"/>
          <w:szCs w:val="22"/>
        </w:rPr>
        <w:t>.</w:t>
      </w:r>
    </w:p>
    <w:p w14:paraId="003DBA08" w14:textId="77777777" w:rsidR="00280367" w:rsidRPr="00280367" w:rsidRDefault="00280367" w:rsidP="00703211">
      <w:pPr>
        <w:rPr>
          <w:rFonts w:ascii="Arial" w:hAnsi="Arial" w:cs="Arial"/>
          <w:bCs/>
          <w:sz w:val="22"/>
          <w:szCs w:val="22"/>
        </w:rPr>
      </w:pPr>
    </w:p>
    <w:p w14:paraId="5B167276" w14:textId="77777777" w:rsidR="00280367" w:rsidRPr="00280367" w:rsidRDefault="00280367" w:rsidP="00280367">
      <w:pPr>
        <w:rPr>
          <w:rFonts w:ascii="Arial" w:hAnsi="Arial" w:cs="Arial"/>
          <w:bCs/>
          <w:sz w:val="22"/>
          <w:szCs w:val="22"/>
        </w:rPr>
      </w:pPr>
      <w:r w:rsidRPr="00280367">
        <w:rPr>
          <w:rFonts w:ascii="Arial" w:hAnsi="Arial" w:cs="Arial"/>
          <w:bCs/>
          <w:sz w:val="22"/>
          <w:szCs w:val="22"/>
        </w:rPr>
        <w:t xml:space="preserve">Comments from the previous consultation (Jan 18) have been incorporated into the plan or passed to the relevant Authority.  </w:t>
      </w:r>
    </w:p>
    <w:p w14:paraId="0732037F" w14:textId="77777777" w:rsidR="00280367" w:rsidRPr="00280367" w:rsidRDefault="00280367" w:rsidP="00280367">
      <w:pPr>
        <w:rPr>
          <w:rFonts w:ascii="Arial" w:hAnsi="Arial" w:cs="Arial"/>
          <w:bCs/>
          <w:sz w:val="22"/>
          <w:szCs w:val="22"/>
        </w:rPr>
      </w:pPr>
    </w:p>
    <w:p w14:paraId="24BCCCD8" w14:textId="38748C6C" w:rsidR="00280367" w:rsidRPr="00280367" w:rsidRDefault="00703211" w:rsidP="00280367">
      <w:pPr>
        <w:rPr>
          <w:rFonts w:ascii="Arial" w:hAnsi="Arial" w:cs="Arial"/>
          <w:bCs/>
          <w:sz w:val="22"/>
          <w:szCs w:val="22"/>
        </w:rPr>
      </w:pPr>
      <w:r>
        <w:rPr>
          <w:rFonts w:ascii="Arial" w:hAnsi="Arial" w:cs="Arial"/>
          <w:bCs/>
          <w:sz w:val="22"/>
          <w:szCs w:val="22"/>
        </w:rPr>
        <w:t>To</w:t>
      </w:r>
      <w:r w:rsidR="00280367" w:rsidRPr="00280367">
        <w:rPr>
          <w:rFonts w:ascii="Arial" w:hAnsi="Arial" w:cs="Arial"/>
          <w:bCs/>
          <w:sz w:val="22"/>
          <w:szCs w:val="22"/>
        </w:rPr>
        <w:t xml:space="preserve"> help </w:t>
      </w:r>
      <w:r>
        <w:rPr>
          <w:rFonts w:ascii="Arial" w:hAnsi="Arial" w:cs="Arial"/>
          <w:bCs/>
          <w:sz w:val="22"/>
          <w:szCs w:val="22"/>
        </w:rPr>
        <w:t>the</w:t>
      </w:r>
      <w:r w:rsidR="00280367" w:rsidRPr="00280367">
        <w:rPr>
          <w:rFonts w:ascii="Arial" w:hAnsi="Arial" w:cs="Arial"/>
          <w:bCs/>
          <w:sz w:val="22"/>
          <w:szCs w:val="22"/>
        </w:rPr>
        <w:t xml:space="preserve"> Plan progress to the next stage, of the process, please give us your views on draft </w:t>
      </w:r>
      <w:r>
        <w:rPr>
          <w:rFonts w:ascii="Arial" w:hAnsi="Arial" w:cs="Arial"/>
          <w:bCs/>
          <w:sz w:val="22"/>
          <w:szCs w:val="22"/>
        </w:rPr>
        <w:t xml:space="preserve">Hook </w:t>
      </w:r>
      <w:r w:rsidR="00280367" w:rsidRPr="00280367">
        <w:rPr>
          <w:rFonts w:ascii="Arial" w:hAnsi="Arial" w:cs="Arial"/>
          <w:bCs/>
          <w:sz w:val="22"/>
          <w:szCs w:val="22"/>
        </w:rPr>
        <w:t xml:space="preserve">Neighbourhood Plan </w:t>
      </w:r>
      <w:r>
        <w:rPr>
          <w:rFonts w:ascii="Arial" w:hAnsi="Arial" w:cs="Arial"/>
          <w:bCs/>
          <w:sz w:val="22"/>
          <w:szCs w:val="22"/>
        </w:rPr>
        <w:t>(Nov 2918)</w:t>
      </w:r>
    </w:p>
    <w:p w14:paraId="2671DF0A" w14:textId="1F5560E8" w:rsidR="00AC38C6" w:rsidRDefault="00AC38C6"/>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AC38C6" w:rsidRPr="00E005BF" w14:paraId="77032A1E" w14:textId="77777777" w:rsidTr="007A0AA2">
        <w:trPr>
          <w:trHeight w:val="704"/>
        </w:trPr>
        <w:tc>
          <w:tcPr>
            <w:tcW w:w="10043" w:type="dxa"/>
          </w:tcPr>
          <w:p w14:paraId="3C201928" w14:textId="77777777" w:rsidR="00AC38C6" w:rsidRDefault="00AC38C6" w:rsidP="007A0AA2">
            <w:pPr>
              <w:pStyle w:val="LP"/>
              <w:tabs>
                <w:tab w:val="right" w:pos="9072"/>
              </w:tabs>
              <w:spacing w:after="0"/>
              <w:rPr>
                <w:rFonts w:ascii="Arial" w:hAnsi="Arial" w:cs="Arial"/>
                <w:b/>
                <w:bCs/>
                <w:sz w:val="22"/>
                <w:szCs w:val="22"/>
              </w:rPr>
            </w:pPr>
            <w:bookmarkStart w:id="1" w:name="_Hlk529969964"/>
          </w:p>
          <w:p w14:paraId="3D9CD584" w14:textId="5D56CD08" w:rsidR="00F85A4D" w:rsidRDefault="00AC38C6" w:rsidP="007A0AA2">
            <w:pPr>
              <w:pStyle w:val="LP"/>
              <w:tabs>
                <w:tab w:val="right" w:pos="9072"/>
              </w:tabs>
              <w:spacing w:after="0"/>
              <w:rPr>
                <w:rFonts w:ascii="Arial" w:hAnsi="Arial" w:cs="Arial"/>
                <w:b/>
                <w:bCs/>
                <w:sz w:val="22"/>
                <w:szCs w:val="22"/>
              </w:rPr>
            </w:pPr>
            <w:r w:rsidRPr="00E005BF">
              <w:rPr>
                <w:rFonts w:ascii="Arial" w:hAnsi="Arial" w:cs="Arial"/>
                <w:b/>
                <w:bCs/>
                <w:sz w:val="22"/>
                <w:szCs w:val="22"/>
              </w:rPr>
              <w:t>NAME:</w:t>
            </w:r>
            <w:r w:rsidR="00F85A4D">
              <w:rPr>
                <w:rFonts w:ascii="Arial" w:hAnsi="Arial" w:cs="Arial"/>
                <w:b/>
                <w:bCs/>
                <w:sz w:val="22"/>
                <w:szCs w:val="22"/>
              </w:rPr>
              <w:t xml:space="preserve">  </w:t>
            </w:r>
            <w:r w:rsidR="000B6FEE">
              <w:rPr>
                <w:rFonts w:ascii="Arial" w:hAnsi="Arial" w:cs="Arial"/>
                <w:b/>
                <w:bCs/>
                <w:sz w:val="22"/>
                <w:szCs w:val="22"/>
              </w:rPr>
              <w:t>The Wh</w:t>
            </w:r>
            <w:r w:rsidR="00DB305D">
              <w:rPr>
                <w:rFonts w:ascii="Arial" w:hAnsi="Arial" w:cs="Arial"/>
                <w:b/>
                <w:bCs/>
                <w:sz w:val="22"/>
                <w:szCs w:val="22"/>
              </w:rPr>
              <w:t>itewater Valley Preservation Society</w:t>
            </w:r>
            <w:r w:rsidR="00F85A4D">
              <w:rPr>
                <w:rFonts w:ascii="Arial" w:hAnsi="Arial" w:cs="Arial"/>
                <w:b/>
                <w:bCs/>
                <w:sz w:val="22"/>
                <w:szCs w:val="22"/>
              </w:rPr>
              <w:t xml:space="preserve"> </w:t>
            </w:r>
          </w:p>
          <w:p w14:paraId="3671F6E3" w14:textId="3C48E08F" w:rsidR="00AC38C6" w:rsidRPr="00E005BF" w:rsidRDefault="00F85A4D" w:rsidP="007A0AA2">
            <w:pPr>
              <w:pStyle w:val="LP"/>
              <w:tabs>
                <w:tab w:val="right" w:pos="9072"/>
              </w:tabs>
              <w:spacing w:after="0"/>
              <w:rPr>
                <w:rFonts w:ascii="Arial" w:hAnsi="Arial" w:cs="Arial"/>
                <w:b/>
                <w:bCs/>
                <w:sz w:val="22"/>
                <w:szCs w:val="22"/>
              </w:rPr>
            </w:pPr>
            <w:r>
              <w:rPr>
                <w:rFonts w:ascii="Arial" w:hAnsi="Arial" w:cs="Arial"/>
                <w:b/>
                <w:bCs/>
                <w:sz w:val="22"/>
                <w:szCs w:val="22"/>
              </w:rPr>
              <w:t xml:space="preserve">email:   </w:t>
            </w:r>
            <w:hyperlink r:id="rId9" w:history="1">
              <w:r w:rsidRPr="00760A4E">
                <w:rPr>
                  <w:rStyle w:val="Hyperlink"/>
                  <w:rFonts w:ascii="Arial" w:hAnsi="Arial" w:cs="Arial"/>
                  <w:b/>
                  <w:bCs/>
                  <w:sz w:val="22"/>
                  <w:szCs w:val="22"/>
                </w:rPr>
                <w:t>ContactUs@WhitewaterValley.org.uk</w:t>
              </w:r>
            </w:hyperlink>
            <w:r>
              <w:rPr>
                <w:rFonts w:ascii="Arial" w:hAnsi="Arial" w:cs="Arial"/>
                <w:b/>
                <w:bCs/>
                <w:sz w:val="22"/>
                <w:szCs w:val="22"/>
              </w:rPr>
              <w:t xml:space="preserve">  website: </w:t>
            </w:r>
            <w:hyperlink r:id="rId10" w:history="1">
              <w:r w:rsidRPr="00760A4E">
                <w:rPr>
                  <w:rStyle w:val="Hyperlink"/>
                  <w:rFonts w:ascii="Arial" w:hAnsi="Arial" w:cs="Arial"/>
                  <w:b/>
                  <w:bCs/>
                  <w:sz w:val="22"/>
                  <w:szCs w:val="22"/>
                </w:rPr>
                <w:t>www.WhitewaterValley.org.uk</w:t>
              </w:r>
            </w:hyperlink>
            <w:r>
              <w:rPr>
                <w:rFonts w:ascii="Arial" w:hAnsi="Arial" w:cs="Arial"/>
                <w:b/>
                <w:bCs/>
                <w:sz w:val="22"/>
                <w:szCs w:val="22"/>
              </w:rPr>
              <w:t xml:space="preserve"> </w:t>
            </w:r>
          </w:p>
          <w:p w14:paraId="4D1936C2" w14:textId="77777777" w:rsidR="00AC38C6" w:rsidRPr="00E005BF" w:rsidRDefault="00AC38C6" w:rsidP="007A0AA2">
            <w:pPr>
              <w:pStyle w:val="LP"/>
              <w:tabs>
                <w:tab w:val="right" w:pos="9072"/>
              </w:tabs>
              <w:spacing w:after="0"/>
              <w:rPr>
                <w:rFonts w:ascii="Arial" w:hAnsi="Arial" w:cs="Arial"/>
                <w:b/>
                <w:bCs/>
                <w:sz w:val="22"/>
                <w:szCs w:val="22"/>
              </w:rPr>
            </w:pPr>
          </w:p>
          <w:p w14:paraId="0F6D6E97" w14:textId="7B2F6E3E" w:rsidR="00191436" w:rsidRDefault="00AC38C6" w:rsidP="007A0AA2">
            <w:pPr>
              <w:pStyle w:val="LP"/>
              <w:tabs>
                <w:tab w:val="right" w:pos="9072"/>
              </w:tabs>
              <w:spacing w:after="0"/>
              <w:ind w:right="402"/>
              <w:rPr>
                <w:rFonts w:ascii="Arial" w:hAnsi="Arial" w:cs="Arial"/>
                <w:b/>
                <w:bCs/>
                <w:sz w:val="22"/>
                <w:szCs w:val="22"/>
              </w:rPr>
            </w:pPr>
            <w:r w:rsidRPr="00E005BF">
              <w:rPr>
                <w:rFonts w:ascii="Arial" w:hAnsi="Arial" w:cs="Arial"/>
                <w:b/>
                <w:bCs/>
                <w:sz w:val="22"/>
                <w:szCs w:val="22"/>
              </w:rPr>
              <w:t>POSTCODE:</w:t>
            </w:r>
            <w:r w:rsidR="00DB305D">
              <w:rPr>
                <w:rFonts w:ascii="Arial" w:hAnsi="Arial" w:cs="Arial"/>
                <w:b/>
                <w:bCs/>
                <w:sz w:val="22"/>
                <w:szCs w:val="22"/>
              </w:rPr>
              <w:t xml:space="preserve"> </w:t>
            </w:r>
            <w:r w:rsidR="00DB305D" w:rsidRPr="00DB305D">
              <w:rPr>
                <w:rFonts w:ascii="Arial" w:hAnsi="Arial" w:cs="Arial"/>
                <w:b/>
                <w:bCs/>
                <w:sz w:val="22"/>
                <w:szCs w:val="22"/>
              </w:rPr>
              <w:t>RG27 8JA</w:t>
            </w:r>
          </w:p>
          <w:p w14:paraId="2401E035" w14:textId="77777777" w:rsidR="00AC38C6" w:rsidRPr="00E005BF" w:rsidRDefault="00AC38C6" w:rsidP="007A0AA2">
            <w:pPr>
              <w:pStyle w:val="LP"/>
              <w:tabs>
                <w:tab w:val="right" w:pos="9072"/>
              </w:tabs>
              <w:spacing w:after="0"/>
              <w:rPr>
                <w:rFonts w:ascii="Arial" w:hAnsi="Arial" w:cs="Arial"/>
                <w:bCs/>
                <w:sz w:val="22"/>
                <w:szCs w:val="22"/>
              </w:rPr>
            </w:pPr>
          </w:p>
        </w:tc>
      </w:tr>
      <w:bookmarkEnd w:id="1"/>
      <w:tr w:rsidR="00191436" w:rsidRPr="00E005BF" w14:paraId="19AE1A40" w14:textId="77777777" w:rsidTr="007A0AA2">
        <w:trPr>
          <w:trHeight w:val="704"/>
        </w:trPr>
        <w:tc>
          <w:tcPr>
            <w:tcW w:w="10043" w:type="dxa"/>
          </w:tcPr>
          <w:p w14:paraId="0547E3B6" w14:textId="77777777" w:rsidR="00280367" w:rsidRPr="00280367" w:rsidRDefault="00280367" w:rsidP="00280367">
            <w:pPr>
              <w:tabs>
                <w:tab w:val="right" w:pos="9072"/>
              </w:tabs>
              <w:rPr>
                <w:rFonts w:ascii="Arial" w:hAnsi="Arial" w:cs="Arial"/>
                <w:b/>
                <w:sz w:val="22"/>
                <w:szCs w:val="22"/>
              </w:rPr>
            </w:pPr>
          </w:p>
          <w:p w14:paraId="31F779CF" w14:textId="38A95D44" w:rsidR="00280367" w:rsidRPr="00280367" w:rsidRDefault="00280367" w:rsidP="00280367">
            <w:pPr>
              <w:numPr>
                <w:ilvl w:val="0"/>
                <w:numId w:val="2"/>
              </w:numPr>
              <w:ind w:left="567" w:hanging="567"/>
              <w:rPr>
                <w:rFonts w:ascii="Arial" w:hAnsi="Arial" w:cs="Arial"/>
                <w:sz w:val="22"/>
                <w:szCs w:val="22"/>
              </w:rPr>
            </w:pPr>
            <w:r w:rsidRPr="00280367">
              <w:rPr>
                <w:rFonts w:ascii="Arial" w:hAnsi="Arial" w:cs="Arial"/>
                <w:b/>
                <w:sz w:val="22"/>
                <w:szCs w:val="22"/>
              </w:rPr>
              <w:t xml:space="preserve">Do you support the Plan overall?  </w:t>
            </w:r>
            <w:r w:rsidRPr="00280367">
              <w:rPr>
                <w:rFonts w:ascii="Arial" w:hAnsi="Arial" w:cs="Arial"/>
                <w:sz w:val="22"/>
                <w:szCs w:val="22"/>
              </w:rPr>
              <w:t xml:space="preserve">(Delete as </w:t>
            </w:r>
            <w:proofErr w:type="gramStart"/>
            <w:r w:rsidRPr="00280367">
              <w:rPr>
                <w:rFonts w:ascii="Arial" w:hAnsi="Arial" w:cs="Arial"/>
                <w:sz w:val="22"/>
                <w:szCs w:val="22"/>
              </w:rPr>
              <w:t>applicable)</w:t>
            </w:r>
            <w:r>
              <w:rPr>
                <w:rFonts w:ascii="Arial" w:hAnsi="Arial" w:cs="Arial"/>
                <w:sz w:val="22"/>
                <w:szCs w:val="22"/>
              </w:rPr>
              <w:t xml:space="preserve"> </w:t>
            </w:r>
            <w:r w:rsidRPr="00280367">
              <w:rPr>
                <w:rFonts w:ascii="Arial" w:hAnsi="Arial" w:cs="Arial"/>
                <w:sz w:val="22"/>
                <w:szCs w:val="22"/>
              </w:rPr>
              <w:t xml:space="preserve"> YES</w:t>
            </w:r>
            <w:proofErr w:type="gramEnd"/>
            <w:r w:rsidRPr="00280367">
              <w:rPr>
                <w:rFonts w:ascii="Arial" w:hAnsi="Arial" w:cs="Arial"/>
                <w:sz w:val="22"/>
                <w:szCs w:val="22"/>
              </w:rPr>
              <w:t xml:space="preserve"> </w:t>
            </w:r>
            <w:r>
              <w:rPr>
                <w:rFonts w:ascii="Arial" w:hAnsi="Arial" w:cs="Arial"/>
                <w:sz w:val="22"/>
                <w:szCs w:val="22"/>
              </w:rPr>
              <w:t xml:space="preserve">     </w:t>
            </w:r>
          </w:p>
          <w:p w14:paraId="7E08D8FB" w14:textId="77777777" w:rsidR="00280367" w:rsidRPr="00280367" w:rsidRDefault="00280367" w:rsidP="00280367">
            <w:pPr>
              <w:tabs>
                <w:tab w:val="right" w:pos="9072"/>
              </w:tabs>
              <w:rPr>
                <w:rFonts w:ascii="Arial" w:hAnsi="Arial" w:cs="Arial"/>
                <w:b/>
                <w:sz w:val="22"/>
                <w:szCs w:val="22"/>
              </w:rPr>
            </w:pPr>
          </w:p>
          <w:p w14:paraId="34790CC5" w14:textId="77777777" w:rsidR="00280367" w:rsidRPr="00280367" w:rsidRDefault="00280367" w:rsidP="00280367">
            <w:pPr>
              <w:tabs>
                <w:tab w:val="right" w:pos="9072"/>
              </w:tabs>
              <w:rPr>
                <w:rFonts w:ascii="Arial" w:hAnsi="Arial" w:cs="Arial"/>
                <w:sz w:val="22"/>
                <w:szCs w:val="22"/>
              </w:rPr>
            </w:pPr>
            <w:r w:rsidRPr="00280367">
              <w:rPr>
                <w:rFonts w:ascii="Arial" w:hAnsi="Arial" w:cs="Arial"/>
                <w:sz w:val="22"/>
                <w:szCs w:val="22"/>
              </w:rPr>
              <w:t>If NO, please explain why is the space below?</w:t>
            </w:r>
          </w:p>
          <w:p w14:paraId="47EBDD2E" w14:textId="77777777" w:rsidR="00280367" w:rsidRPr="00280367" w:rsidRDefault="00280367" w:rsidP="00280367">
            <w:pPr>
              <w:tabs>
                <w:tab w:val="right" w:pos="9072"/>
              </w:tabs>
              <w:rPr>
                <w:rFonts w:ascii="Arial" w:hAnsi="Arial" w:cs="Arial"/>
                <w:b/>
                <w:sz w:val="22"/>
                <w:szCs w:val="22"/>
              </w:rPr>
            </w:pPr>
          </w:p>
          <w:p w14:paraId="3E90F737" w14:textId="77777777" w:rsidR="00280367" w:rsidRPr="00280367" w:rsidRDefault="00280367" w:rsidP="00280367">
            <w:pPr>
              <w:numPr>
                <w:ilvl w:val="0"/>
                <w:numId w:val="2"/>
              </w:numPr>
              <w:ind w:left="567" w:hanging="567"/>
              <w:rPr>
                <w:rFonts w:ascii="Arial" w:hAnsi="Arial" w:cs="Arial"/>
                <w:b/>
                <w:bCs/>
                <w:sz w:val="22"/>
                <w:szCs w:val="22"/>
              </w:rPr>
            </w:pPr>
            <w:r w:rsidRPr="00280367">
              <w:rPr>
                <w:rFonts w:ascii="Arial" w:hAnsi="Arial" w:cs="Arial"/>
                <w:b/>
                <w:bCs/>
                <w:sz w:val="22"/>
                <w:szCs w:val="22"/>
              </w:rPr>
              <w:t>Please provide your comments on:</w:t>
            </w:r>
          </w:p>
          <w:p w14:paraId="5A68DA16" w14:textId="77777777" w:rsidR="00280367" w:rsidRPr="00280367" w:rsidRDefault="00280367" w:rsidP="00280367">
            <w:pPr>
              <w:tabs>
                <w:tab w:val="right" w:pos="9072"/>
              </w:tabs>
              <w:rPr>
                <w:rFonts w:ascii="Arial" w:hAnsi="Arial" w:cs="Arial"/>
                <w:b/>
                <w:bCs/>
                <w:sz w:val="22"/>
                <w:szCs w:val="22"/>
              </w:rPr>
            </w:pPr>
          </w:p>
          <w:p w14:paraId="0383676C" w14:textId="743AADB7" w:rsidR="00280367" w:rsidRPr="00280367" w:rsidRDefault="00280367" w:rsidP="00280367">
            <w:pPr>
              <w:numPr>
                <w:ilvl w:val="0"/>
                <w:numId w:val="1"/>
              </w:numPr>
              <w:tabs>
                <w:tab w:val="right" w:pos="1134"/>
              </w:tabs>
              <w:ind w:left="1134" w:hanging="567"/>
              <w:rPr>
                <w:rFonts w:ascii="Arial" w:hAnsi="Arial" w:cs="Arial"/>
                <w:bCs/>
                <w:sz w:val="22"/>
                <w:szCs w:val="22"/>
              </w:rPr>
            </w:pPr>
            <w:r w:rsidRPr="00280367">
              <w:rPr>
                <w:rFonts w:ascii="Arial" w:hAnsi="Arial" w:cs="Arial"/>
                <w:bCs/>
                <w:sz w:val="22"/>
                <w:szCs w:val="22"/>
              </w:rPr>
              <w:t>The Plan</w:t>
            </w:r>
            <w:r w:rsidR="00E7715A">
              <w:rPr>
                <w:rFonts w:ascii="Arial" w:hAnsi="Arial" w:cs="Arial"/>
                <w:bCs/>
                <w:sz w:val="22"/>
                <w:szCs w:val="22"/>
              </w:rPr>
              <w:t xml:space="preserve"> overall</w:t>
            </w:r>
          </w:p>
          <w:p w14:paraId="63233D26" w14:textId="77777777" w:rsidR="00280367" w:rsidRPr="00280367" w:rsidRDefault="00280367" w:rsidP="00280367">
            <w:pPr>
              <w:numPr>
                <w:ilvl w:val="0"/>
                <w:numId w:val="1"/>
              </w:numPr>
              <w:tabs>
                <w:tab w:val="right" w:pos="1134"/>
              </w:tabs>
              <w:ind w:left="1134" w:hanging="567"/>
              <w:rPr>
                <w:rFonts w:ascii="Arial" w:hAnsi="Arial" w:cs="Arial"/>
                <w:bCs/>
                <w:sz w:val="22"/>
                <w:szCs w:val="22"/>
              </w:rPr>
            </w:pPr>
            <w:r w:rsidRPr="00280367">
              <w:rPr>
                <w:rFonts w:ascii="Arial" w:hAnsi="Arial" w:cs="Arial"/>
                <w:bCs/>
                <w:sz w:val="22"/>
                <w:szCs w:val="22"/>
              </w:rPr>
              <w:t>The Policies HK1 – 15</w:t>
            </w:r>
          </w:p>
          <w:p w14:paraId="59EDCD5E" w14:textId="2D510DBD" w:rsidR="00280367" w:rsidRDefault="00280367" w:rsidP="00280367">
            <w:pPr>
              <w:tabs>
                <w:tab w:val="right" w:pos="9072"/>
              </w:tabs>
              <w:rPr>
                <w:rFonts w:ascii="Arial" w:hAnsi="Arial" w:cs="Arial"/>
                <w:b/>
                <w:bCs/>
                <w:sz w:val="22"/>
                <w:szCs w:val="22"/>
              </w:rPr>
            </w:pPr>
          </w:p>
          <w:p w14:paraId="15486F55" w14:textId="77777777" w:rsidR="00191436" w:rsidRDefault="00280367" w:rsidP="00280367">
            <w:pPr>
              <w:pStyle w:val="LP"/>
              <w:tabs>
                <w:tab w:val="right" w:pos="9072"/>
              </w:tabs>
              <w:spacing w:after="0"/>
              <w:rPr>
                <w:rFonts w:ascii="Arial" w:hAnsi="Arial" w:cs="Arial"/>
                <w:b/>
                <w:bCs/>
                <w:sz w:val="22"/>
                <w:szCs w:val="22"/>
              </w:rPr>
            </w:pPr>
            <w:r w:rsidRPr="00280367">
              <w:rPr>
                <w:rFonts w:ascii="Arial" w:hAnsi="Arial" w:cs="Arial"/>
                <w:b/>
                <w:bCs/>
                <w:sz w:val="22"/>
                <w:szCs w:val="22"/>
              </w:rPr>
              <w:t>Please include reference to any Figure number if relevant to your comment</w:t>
            </w:r>
            <w:r>
              <w:rPr>
                <w:rFonts w:ascii="Arial" w:hAnsi="Arial" w:cs="Arial"/>
                <w:b/>
                <w:bCs/>
                <w:sz w:val="22"/>
                <w:szCs w:val="22"/>
              </w:rPr>
              <w:t xml:space="preserve"> </w:t>
            </w:r>
          </w:p>
          <w:p w14:paraId="1BC2C28B" w14:textId="300D9CE3" w:rsidR="00280367" w:rsidRDefault="00280367" w:rsidP="00280367">
            <w:pPr>
              <w:pStyle w:val="LP"/>
              <w:tabs>
                <w:tab w:val="right" w:pos="9072"/>
              </w:tabs>
              <w:spacing w:after="0"/>
              <w:rPr>
                <w:rFonts w:ascii="Arial" w:hAnsi="Arial" w:cs="Arial"/>
                <w:b/>
                <w:bCs/>
                <w:sz w:val="22"/>
                <w:szCs w:val="22"/>
              </w:rPr>
            </w:pPr>
          </w:p>
        </w:tc>
      </w:tr>
      <w:tr w:rsidR="00AC38C6" w:rsidRPr="00E005BF" w14:paraId="2376BA37" w14:textId="77777777" w:rsidTr="007A0AA2">
        <w:trPr>
          <w:trHeight w:val="401"/>
        </w:trPr>
        <w:tc>
          <w:tcPr>
            <w:tcW w:w="10043" w:type="dxa"/>
          </w:tcPr>
          <w:p w14:paraId="3E55E39F" w14:textId="7C26189D" w:rsidR="00191436" w:rsidRDefault="00703211" w:rsidP="007A0AA2">
            <w:pPr>
              <w:pStyle w:val="LP"/>
              <w:tabs>
                <w:tab w:val="right" w:pos="9072"/>
              </w:tabs>
              <w:spacing w:after="0"/>
              <w:rPr>
                <w:rFonts w:ascii="Arial" w:hAnsi="Arial" w:cs="Arial"/>
                <w:b/>
                <w:bCs/>
                <w:sz w:val="22"/>
                <w:szCs w:val="22"/>
              </w:rPr>
            </w:pPr>
            <w:r>
              <w:rPr>
                <w:rFonts w:ascii="Arial" w:hAnsi="Arial" w:cs="Arial"/>
                <w:b/>
                <w:bCs/>
                <w:sz w:val="22"/>
                <w:szCs w:val="22"/>
              </w:rPr>
              <w:t xml:space="preserve"> COMMENT HERE or continue overleaf </w:t>
            </w:r>
            <w:r w:rsidR="008305DC">
              <w:rPr>
                <w:rFonts w:ascii="Arial" w:hAnsi="Arial" w:cs="Arial"/>
                <w:b/>
                <w:bCs/>
                <w:sz w:val="22"/>
                <w:szCs w:val="22"/>
              </w:rPr>
              <w:t>….</w:t>
            </w:r>
          </w:p>
          <w:p w14:paraId="37C40753" w14:textId="77777777" w:rsidR="00191436" w:rsidRDefault="00191436" w:rsidP="00280367">
            <w:pPr>
              <w:pStyle w:val="LP"/>
              <w:tabs>
                <w:tab w:val="right" w:pos="9072"/>
              </w:tabs>
              <w:spacing w:after="0"/>
              <w:rPr>
                <w:rFonts w:ascii="Arial" w:hAnsi="Arial" w:cs="Arial"/>
                <w:b/>
                <w:bCs/>
                <w:sz w:val="22"/>
                <w:szCs w:val="22"/>
              </w:rPr>
            </w:pPr>
          </w:p>
          <w:p w14:paraId="3873A0B5" w14:textId="77777777" w:rsidR="00591DB4" w:rsidRPr="00046CAD" w:rsidRDefault="00DB305D" w:rsidP="00280367">
            <w:pPr>
              <w:pStyle w:val="LP"/>
              <w:tabs>
                <w:tab w:val="right" w:pos="9072"/>
              </w:tabs>
              <w:spacing w:after="0"/>
              <w:rPr>
                <w:rFonts w:ascii="Arial" w:hAnsi="Arial" w:cs="Arial"/>
                <w:bCs/>
                <w:sz w:val="22"/>
                <w:szCs w:val="22"/>
              </w:rPr>
            </w:pPr>
            <w:r w:rsidRPr="00046CAD">
              <w:rPr>
                <w:rFonts w:ascii="Arial" w:hAnsi="Arial" w:cs="Arial"/>
                <w:bCs/>
                <w:sz w:val="22"/>
                <w:szCs w:val="22"/>
              </w:rPr>
              <w:t>The Whitewater Valley Preservation Society fully supports the Plan overall, recognising as it does the importance of the landscape, ecology and water quality of the high priority internationally rare chalk stream habitat of the River Whitewater and its valley.</w:t>
            </w:r>
            <w:r w:rsidR="00591DB4" w:rsidRPr="00046CAD">
              <w:rPr>
                <w:rFonts w:ascii="Arial" w:hAnsi="Arial" w:cs="Arial"/>
                <w:bCs/>
                <w:sz w:val="22"/>
                <w:szCs w:val="22"/>
              </w:rPr>
              <w:t xml:space="preserve"> </w:t>
            </w:r>
          </w:p>
          <w:p w14:paraId="76769A2C" w14:textId="77777777" w:rsidR="00591DB4" w:rsidRPr="00046CAD" w:rsidRDefault="00591DB4" w:rsidP="00280367">
            <w:pPr>
              <w:pStyle w:val="LP"/>
              <w:tabs>
                <w:tab w:val="right" w:pos="9072"/>
              </w:tabs>
              <w:spacing w:after="0"/>
              <w:rPr>
                <w:rFonts w:ascii="Arial" w:hAnsi="Arial" w:cs="Arial"/>
                <w:bCs/>
                <w:sz w:val="22"/>
                <w:szCs w:val="22"/>
              </w:rPr>
            </w:pPr>
          </w:p>
          <w:p w14:paraId="6EC72497" w14:textId="23A1D91D" w:rsidR="00D31FB9" w:rsidRDefault="00591DB4" w:rsidP="00280367">
            <w:pPr>
              <w:pStyle w:val="LP"/>
              <w:tabs>
                <w:tab w:val="right" w:pos="9072"/>
              </w:tabs>
              <w:spacing w:after="0"/>
              <w:rPr>
                <w:rFonts w:ascii="Arial" w:hAnsi="Arial" w:cs="Arial"/>
                <w:bCs/>
                <w:sz w:val="22"/>
                <w:szCs w:val="22"/>
              </w:rPr>
            </w:pPr>
            <w:r w:rsidRPr="00046CAD">
              <w:rPr>
                <w:rFonts w:ascii="Arial" w:hAnsi="Arial" w:cs="Arial"/>
                <w:bCs/>
                <w:sz w:val="22"/>
                <w:szCs w:val="22"/>
              </w:rPr>
              <w:t xml:space="preserve">In particular we support </w:t>
            </w:r>
            <w:r w:rsidR="00046CAD">
              <w:rPr>
                <w:rFonts w:ascii="Arial" w:hAnsi="Arial" w:cs="Arial"/>
                <w:bCs/>
                <w:sz w:val="22"/>
                <w:szCs w:val="22"/>
              </w:rPr>
              <w:t>the</w:t>
            </w:r>
            <w:r w:rsidRPr="00046CAD">
              <w:rPr>
                <w:rFonts w:ascii="Arial" w:hAnsi="Arial" w:cs="Arial"/>
                <w:bCs/>
                <w:sz w:val="22"/>
                <w:szCs w:val="22"/>
              </w:rPr>
              <w:t xml:space="preserve"> Objectives of </w:t>
            </w:r>
            <w:r w:rsidRPr="00046CAD">
              <w:rPr>
                <w:rFonts w:ascii="Arial" w:hAnsi="Arial" w:cs="Arial"/>
                <w:b/>
                <w:bCs/>
                <w:sz w:val="22"/>
                <w:szCs w:val="22"/>
              </w:rPr>
              <w:t>Chapter 8, Environment and Landscape</w:t>
            </w:r>
            <w:r w:rsidR="00046CAD" w:rsidRPr="00046CAD">
              <w:rPr>
                <w:rFonts w:ascii="Arial" w:hAnsi="Arial" w:cs="Arial"/>
                <w:bCs/>
                <w:sz w:val="22"/>
                <w:szCs w:val="22"/>
              </w:rPr>
              <w:t xml:space="preserve"> in Hook’s Neighbourhood Pla</w:t>
            </w:r>
            <w:r w:rsidR="00046CAD">
              <w:rPr>
                <w:rFonts w:ascii="Arial" w:hAnsi="Arial" w:cs="Arial"/>
                <w:bCs/>
                <w:sz w:val="22"/>
                <w:szCs w:val="22"/>
              </w:rPr>
              <w:t xml:space="preserve">n.  Furthermore, </w:t>
            </w:r>
            <w:r w:rsidRPr="00046CAD">
              <w:rPr>
                <w:rFonts w:ascii="Arial" w:hAnsi="Arial" w:cs="Arial"/>
                <w:bCs/>
                <w:sz w:val="22"/>
                <w:szCs w:val="22"/>
              </w:rPr>
              <w:t xml:space="preserve">In the light of the </w:t>
            </w:r>
            <w:r w:rsidR="00D31FB9" w:rsidRPr="00046CAD">
              <w:rPr>
                <w:rFonts w:ascii="Arial" w:hAnsi="Arial" w:cs="Arial"/>
                <w:bCs/>
                <w:sz w:val="22"/>
                <w:szCs w:val="22"/>
              </w:rPr>
              <w:t xml:space="preserve">Government’s </w:t>
            </w:r>
            <w:r w:rsidRPr="00046CAD">
              <w:rPr>
                <w:rFonts w:ascii="Arial" w:hAnsi="Arial" w:cs="Arial"/>
                <w:bCs/>
                <w:sz w:val="22"/>
                <w:szCs w:val="22"/>
              </w:rPr>
              <w:t xml:space="preserve">recently published </w:t>
            </w:r>
            <w:hyperlink r:id="rId11" w:history="1">
              <w:r w:rsidRPr="00046CAD">
                <w:rPr>
                  <w:rStyle w:val="Hyperlink"/>
                  <w:rFonts w:ascii="Arial" w:hAnsi="Arial" w:cs="Arial"/>
                  <w:bCs/>
                  <w:sz w:val="22"/>
                  <w:szCs w:val="22"/>
                </w:rPr>
                <w:t>25 Year Environment Plan</w:t>
              </w:r>
            </w:hyperlink>
            <w:r w:rsidR="00D31FB9" w:rsidRPr="00046CAD">
              <w:rPr>
                <w:rFonts w:ascii="Arial" w:hAnsi="Arial" w:cs="Arial"/>
                <w:bCs/>
                <w:sz w:val="22"/>
                <w:szCs w:val="22"/>
              </w:rPr>
              <w:t xml:space="preserve">, </w:t>
            </w:r>
            <w:r w:rsidRPr="00046CAD">
              <w:rPr>
                <w:rFonts w:ascii="Arial" w:hAnsi="Arial" w:cs="Arial"/>
                <w:bCs/>
                <w:sz w:val="22"/>
                <w:szCs w:val="22"/>
              </w:rPr>
              <w:t xml:space="preserve">we would encourage strengthening the </w:t>
            </w:r>
            <w:r w:rsidR="00D31FB9" w:rsidRPr="00046CAD">
              <w:rPr>
                <w:rFonts w:ascii="Arial" w:hAnsi="Arial" w:cs="Arial"/>
                <w:bCs/>
                <w:sz w:val="22"/>
                <w:szCs w:val="22"/>
              </w:rPr>
              <w:t xml:space="preserve">following </w:t>
            </w:r>
            <w:r w:rsidRPr="00046CAD">
              <w:rPr>
                <w:rFonts w:ascii="Arial" w:hAnsi="Arial" w:cs="Arial"/>
                <w:bCs/>
                <w:sz w:val="22"/>
                <w:szCs w:val="22"/>
              </w:rPr>
              <w:t>objective</w:t>
            </w:r>
            <w:r w:rsidR="00D31FB9" w:rsidRPr="00046CAD">
              <w:rPr>
                <w:rFonts w:ascii="Arial" w:hAnsi="Arial" w:cs="Arial"/>
                <w:bCs/>
                <w:sz w:val="22"/>
                <w:szCs w:val="22"/>
              </w:rPr>
              <w:t>s:</w:t>
            </w:r>
          </w:p>
          <w:p w14:paraId="1312E92F" w14:textId="77777777" w:rsidR="008305DC" w:rsidRPr="00046CAD" w:rsidRDefault="008305DC" w:rsidP="00280367">
            <w:pPr>
              <w:pStyle w:val="LP"/>
              <w:tabs>
                <w:tab w:val="right" w:pos="9072"/>
              </w:tabs>
              <w:spacing w:after="0"/>
              <w:rPr>
                <w:rFonts w:ascii="Arial" w:hAnsi="Arial" w:cs="Arial"/>
                <w:bCs/>
                <w:sz w:val="22"/>
                <w:szCs w:val="22"/>
              </w:rPr>
            </w:pPr>
          </w:p>
          <w:p w14:paraId="301BE2EE" w14:textId="57886AAB" w:rsidR="00D31FB9" w:rsidRDefault="00D31FB9" w:rsidP="00D31FB9">
            <w:pPr>
              <w:pStyle w:val="LP"/>
              <w:numPr>
                <w:ilvl w:val="0"/>
                <w:numId w:val="3"/>
              </w:numPr>
              <w:tabs>
                <w:tab w:val="right" w:pos="9072"/>
              </w:tabs>
              <w:spacing w:after="0"/>
              <w:rPr>
                <w:rFonts w:ascii="Arial" w:hAnsi="Arial" w:cs="Arial"/>
                <w:b/>
                <w:bCs/>
                <w:sz w:val="22"/>
                <w:szCs w:val="22"/>
              </w:rPr>
            </w:pPr>
            <w:r w:rsidRPr="00046CAD">
              <w:rPr>
                <w:rFonts w:ascii="Arial" w:hAnsi="Arial" w:cs="Arial"/>
                <w:bCs/>
                <w:sz w:val="22"/>
                <w:szCs w:val="22"/>
              </w:rPr>
              <w:t xml:space="preserve">Create, protect and restore flora, wildlife habitats and biodiversity across all parts of the Parish, from back gardens to the woodland, meadows, grass and heathlands – to add: </w:t>
            </w:r>
            <w:r w:rsidR="00077792" w:rsidRPr="00077792">
              <w:rPr>
                <w:rFonts w:ascii="Arial" w:hAnsi="Arial" w:cs="Arial"/>
                <w:b/>
                <w:bCs/>
                <w:sz w:val="22"/>
                <w:szCs w:val="22"/>
              </w:rPr>
              <w:t>ri</w:t>
            </w:r>
            <w:r w:rsidR="00077792" w:rsidRPr="00046CAD">
              <w:rPr>
                <w:rFonts w:ascii="Arial" w:hAnsi="Arial" w:cs="Arial"/>
                <w:b/>
                <w:bCs/>
                <w:sz w:val="22"/>
                <w:szCs w:val="22"/>
              </w:rPr>
              <w:t>vers</w:t>
            </w:r>
            <w:r w:rsidRPr="00046CAD">
              <w:rPr>
                <w:rFonts w:ascii="Arial" w:hAnsi="Arial" w:cs="Arial"/>
                <w:b/>
                <w:bCs/>
                <w:sz w:val="22"/>
                <w:szCs w:val="22"/>
              </w:rPr>
              <w:t xml:space="preserve"> and designated sites of special scientific interest</w:t>
            </w:r>
            <w:r w:rsidR="00983AD5" w:rsidRPr="00046CAD">
              <w:rPr>
                <w:rFonts w:ascii="Arial" w:hAnsi="Arial" w:cs="Arial"/>
                <w:b/>
                <w:bCs/>
                <w:sz w:val="22"/>
                <w:szCs w:val="22"/>
              </w:rPr>
              <w:t xml:space="preserve"> (SSSI) and </w:t>
            </w:r>
            <w:r w:rsidR="000B6346" w:rsidRPr="00046CAD">
              <w:rPr>
                <w:rFonts w:ascii="Arial" w:hAnsi="Arial" w:cs="Arial"/>
                <w:b/>
                <w:bCs/>
                <w:sz w:val="22"/>
                <w:szCs w:val="22"/>
              </w:rPr>
              <w:t>of interest to nature conservation (SINC)</w:t>
            </w:r>
          </w:p>
          <w:p w14:paraId="2770FD9C" w14:textId="77777777" w:rsidR="008305DC" w:rsidRPr="00046CAD" w:rsidRDefault="008305DC" w:rsidP="008305DC">
            <w:pPr>
              <w:pStyle w:val="LP"/>
              <w:tabs>
                <w:tab w:val="right" w:pos="9072"/>
              </w:tabs>
              <w:spacing w:after="0"/>
              <w:ind w:left="780"/>
              <w:rPr>
                <w:rFonts w:ascii="Arial" w:hAnsi="Arial" w:cs="Arial"/>
                <w:b/>
                <w:bCs/>
                <w:sz w:val="22"/>
                <w:szCs w:val="22"/>
              </w:rPr>
            </w:pPr>
          </w:p>
          <w:p w14:paraId="24C72A80" w14:textId="726F996B" w:rsidR="00703211" w:rsidRPr="00046CAD" w:rsidRDefault="00D31FB9" w:rsidP="00D31FB9">
            <w:pPr>
              <w:pStyle w:val="LP"/>
              <w:numPr>
                <w:ilvl w:val="0"/>
                <w:numId w:val="3"/>
              </w:numPr>
              <w:tabs>
                <w:tab w:val="right" w:pos="9072"/>
              </w:tabs>
              <w:spacing w:after="0"/>
              <w:rPr>
                <w:rFonts w:ascii="Arial" w:hAnsi="Arial" w:cs="Arial"/>
                <w:bCs/>
                <w:sz w:val="22"/>
                <w:szCs w:val="22"/>
              </w:rPr>
            </w:pPr>
            <w:r w:rsidRPr="00046CAD">
              <w:rPr>
                <w:rFonts w:ascii="Arial" w:hAnsi="Arial" w:cs="Arial"/>
                <w:bCs/>
                <w:sz w:val="22"/>
                <w:szCs w:val="22"/>
              </w:rPr>
              <w:t>P</w:t>
            </w:r>
            <w:r w:rsidR="00591DB4" w:rsidRPr="00046CAD">
              <w:rPr>
                <w:rFonts w:ascii="Arial" w:hAnsi="Arial" w:cs="Arial"/>
                <w:bCs/>
                <w:sz w:val="22"/>
                <w:szCs w:val="22"/>
              </w:rPr>
              <w:t>rotect natural water sources, including the River Whitewater, from pollution</w:t>
            </w:r>
            <w:r w:rsidRPr="00046CAD">
              <w:rPr>
                <w:rFonts w:ascii="Arial" w:hAnsi="Arial" w:cs="Arial"/>
                <w:bCs/>
                <w:sz w:val="22"/>
                <w:szCs w:val="22"/>
              </w:rPr>
              <w:t xml:space="preserve"> -</w:t>
            </w:r>
            <w:r w:rsidR="00591DB4" w:rsidRPr="00046CAD">
              <w:rPr>
                <w:rFonts w:ascii="Arial" w:hAnsi="Arial" w:cs="Arial"/>
                <w:bCs/>
                <w:sz w:val="22"/>
                <w:szCs w:val="22"/>
              </w:rPr>
              <w:t xml:space="preserve"> </w:t>
            </w:r>
            <w:r w:rsidRPr="00046CAD">
              <w:rPr>
                <w:rFonts w:ascii="Arial" w:hAnsi="Arial" w:cs="Arial"/>
                <w:bCs/>
                <w:sz w:val="22"/>
                <w:szCs w:val="22"/>
              </w:rPr>
              <w:t xml:space="preserve">to add: Protect from pollution </w:t>
            </w:r>
            <w:r w:rsidRPr="00046CAD">
              <w:rPr>
                <w:rFonts w:ascii="Arial" w:hAnsi="Arial" w:cs="Arial"/>
                <w:b/>
                <w:bCs/>
                <w:sz w:val="22"/>
                <w:szCs w:val="22"/>
              </w:rPr>
              <w:t>and enhance the quality of</w:t>
            </w:r>
            <w:r w:rsidRPr="00046CAD">
              <w:rPr>
                <w:rFonts w:ascii="Arial" w:hAnsi="Arial" w:cs="Arial"/>
                <w:bCs/>
                <w:sz w:val="22"/>
                <w:szCs w:val="22"/>
              </w:rPr>
              <w:t xml:space="preserve"> natural water courses, including the River Whitewater</w:t>
            </w:r>
          </w:p>
          <w:p w14:paraId="54EE39BF" w14:textId="522A38F1" w:rsidR="00077792" w:rsidRDefault="00077792" w:rsidP="00280367">
            <w:pPr>
              <w:pStyle w:val="LP"/>
              <w:tabs>
                <w:tab w:val="right" w:pos="9072"/>
              </w:tabs>
              <w:spacing w:after="0"/>
              <w:rPr>
                <w:rFonts w:ascii="Arial" w:hAnsi="Arial" w:cs="Arial"/>
                <w:bCs/>
                <w:sz w:val="22"/>
                <w:szCs w:val="22"/>
              </w:rPr>
            </w:pPr>
          </w:p>
          <w:p w14:paraId="38D74640" w14:textId="102FC2FA" w:rsidR="00077792" w:rsidRPr="00F85A4D" w:rsidRDefault="00077792" w:rsidP="00F85A4D">
            <w:pPr>
              <w:pStyle w:val="LP"/>
              <w:tabs>
                <w:tab w:val="right" w:pos="9072"/>
              </w:tabs>
              <w:spacing w:after="0"/>
              <w:jc w:val="right"/>
              <w:rPr>
                <w:rFonts w:ascii="Arial" w:hAnsi="Arial" w:cs="Arial"/>
                <w:bCs/>
                <w:i/>
                <w:sz w:val="22"/>
                <w:szCs w:val="22"/>
              </w:rPr>
            </w:pPr>
            <w:r w:rsidRPr="00F85A4D">
              <w:rPr>
                <w:rFonts w:ascii="Arial" w:hAnsi="Arial" w:cs="Arial"/>
                <w:bCs/>
                <w:i/>
                <w:sz w:val="22"/>
                <w:szCs w:val="22"/>
              </w:rPr>
              <w:t>/ continued overleaf …</w:t>
            </w:r>
          </w:p>
          <w:p w14:paraId="1357B130" w14:textId="77777777" w:rsidR="00077792" w:rsidRDefault="00077792" w:rsidP="00077792">
            <w:pPr>
              <w:pStyle w:val="LP"/>
              <w:tabs>
                <w:tab w:val="right" w:pos="9072"/>
              </w:tabs>
              <w:spacing w:after="0"/>
              <w:rPr>
                <w:rFonts w:ascii="Arial" w:hAnsi="Arial" w:cs="Arial"/>
                <w:bCs/>
                <w:sz w:val="22"/>
                <w:szCs w:val="22"/>
              </w:rPr>
            </w:pPr>
          </w:p>
          <w:p w14:paraId="449B6B05" w14:textId="7012670F" w:rsidR="00DB305D" w:rsidRPr="00046CAD" w:rsidRDefault="000B6346" w:rsidP="00280367">
            <w:pPr>
              <w:pStyle w:val="LP"/>
              <w:tabs>
                <w:tab w:val="right" w:pos="9072"/>
              </w:tabs>
              <w:spacing w:after="0"/>
              <w:rPr>
                <w:rFonts w:ascii="Arial" w:hAnsi="Arial" w:cs="Arial"/>
                <w:bCs/>
                <w:sz w:val="22"/>
                <w:szCs w:val="22"/>
              </w:rPr>
            </w:pPr>
            <w:r w:rsidRPr="00046CAD">
              <w:rPr>
                <w:rFonts w:ascii="Arial" w:hAnsi="Arial" w:cs="Arial"/>
                <w:bCs/>
                <w:sz w:val="22"/>
                <w:szCs w:val="22"/>
              </w:rPr>
              <w:lastRenderedPageBreak/>
              <w:t xml:space="preserve">As identified in Action Plan 1 of Hook Parish Local Biodiversity Action Plan Key Habitats - The River Whitewater and Floodplain – The river has been found to be ‘over-abstracted’.  Furthermore, as identified by </w:t>
            </w:r>
            <w:hyperlink r:id="rId12" w:history="1">
              <w:proofErr w:type="spellStart"/>
              <w:r w:rsidRPr="00046CAD">
                <w:rPr>
                  <w:rStyle w:val="Hyperlink"/>
                  <w:rFonts w:ascii="Arial" w:hAnsi="Arial" w:cs="Arial"/>
                  <w:bCs/>
                  <w:sz w:val="22"/>
                  <w:szCs w:val="22"/>
                </w:rPr>
                <w:t>Riverfly</w:t>
              </w:r>
              <w:proofErr w:type="spellEnd"/>
              <w:r w:rsidRPr="00046CAD">
                <w:rPr>
                  <w:rStyle w:val="Hyperlink"/>
                  <w:rFonts w:ascii="Arial" w:hAnsi="Arial" w:cs="Arial"/>
                  <w:bCs/>
                  <w:sz w:val="22"/>
                  <w:szCs w:val="22"/>
                </w:rPr>
                <w:t xml:space="preserve"> Surveys</w:t>
              </w:r>
            </w:hyperlink>
            <w:r w:rsidRPr="00046CAD">
              <w:rPr>
                <w:rFonts w:ascii="Arial" w:hAnsi="Arial" w:cs="Arial"/>
                <w:bCs/>
                <w:sz w:val="22"/>
                <w:szCs w:val="22"/>
              </w:rPr>
              <w:t xml:space="preserve"> undertaken for the Whitewater Valley Preservation Society in 2017 and repeated in 2018, the River Whitewater is currently failing to achieve “good ecological status” under the Water Framework Directive.  </w:t>
            </w:r>
          </w:p>
          <w:p w14:paraId="6D89F14A" w14:textId="77777777" w:rsidR="000B6346" w:rsidRPr="00046CAD" w:rsidRDefault="000B6346" w:rsidP="00280367">
            <w:pPr>
              <w:pStyle w:val="LP"/>
              <w:tabs>
                <w:tab w:val="right" w:pos="9072"/>
              </w:tabs>
              <w:spacing w:after="0"/>
              <w:rPr>
                <w:rFonts w:ascii="Arial" w:hAnsi="Arial" w:cs="Arial"/>
                <w:bCs/>
                <w:sz w:val="22"/>
                <w:szCs w:val="22"/>
              </w:rPr>
            </w:pPr>
          </w:p>
          <w:p w14:paraId="6A24DC2E" w14:textId="3C16F98D" w:rsidR="00983AD5" w:rsidRPr="00046CAD" w:rsidRDefault="00DB305D" w:rsidP="00280367">
            <w:pPr>
              <w:pStyle w:val="LP"/>
              <w:tabs>
                <w:tab w:val="right" w:pos="9072"/>
              </w:tabs>
              <w:spacing w:after="0"/>
              <w:rPr>
                <w:rFonts w:ascii="Arial" w:hAnsi="Arial" w:cs="Arial"/>
                <w:b/>
                <w:bCs/>
                <w:sz w:val="22"/>
                <w:szCs w:val="22"/>
              </w:rPr>
            </w:pPr>
            <w:r w:rsidRPr="00046CAD">
              <w:rPr>
                <w:rFonts w:ascii="Arial" w:hAnsi="Arial" w:cs="Arial"/>
                <w:b/>
                <w:bCs/>
                <w:sz w:val="22"/>
                <w:szCs w:val="22"/>
              </w:rPr>
              <w:t>Polic</w:t>
            </w:r>
            <w:r w:rsidR="00046CAD" w:rsidRPr="00046CAD">
              <w:rPr>
                <w:rFonts w:ascii="Arial" w:hAnsi="Arial" w:cs="Arial"/>
                <w:b/>
                <w:bCs/>
                <w:sz w:val="22"/>
                <w:szCs w:val="22"/>
              </w:rPr>
              <w:t xml:space="preserve">y </w:t>
            </w:r>
            <w:r w:rsidR="000B6346" w:rsidRPr="00046CAD">
              <w:rPr>
                <w:rFonts w:ascii="Arial" w:hAnsi="Arial" w:cs="Arial"/>
                <w:b/>
                <w:bCs/>
                <w:sz w:val="22"/>
                <w:szCs w:val="22"/>
              </w:rPr>
              <w:t>HK3 – Protecting and Enhancing the Biodiversity of Hook</w:t>
            </w:r>
          </w:p>
          <w:p w14:paraId="56DEBF66" w14:textId="1AC895E9" w:rsidR="00046CAD" w:rsidRPr="00046CAD" w:rsidRDefault="00046CAD" w:rsidP="00046CAD">
            <w:pPr>
              <w:pStyle w:val="LP"/>
              <w:tabs>
                <w:tab w:val="right" w:pos="9072"/>
              </w:tabs>
              <w:spacing w:after="0"/>
              <w:rPr>
                <w:rFonts w:ascii="Arial" w:hAnsi="Arial" w:cs="Arial"/>
                <w:bCs/>
                <w:sz w:val="22"/>
                <w:szCs w:val="22"/>
              </w:rPr>
            </w:pPr>
            <w:r w:rsidRPr="00046CAD">
              <w:rPr>
                <w:rFonts w:ascii="Arial" w:hAnsi="Arial" w:cs="Arial"/>
                <w:bCs/>
                <w:sz w:val="22"/>
                <w:szCs w:val="22"/>
              </w:rPr>
              <w:t>In the light of the evidence provided above by the Whitewater Valley Preservation Society, we support</w:t>
            </w:r>
            <w:r w:rsidR="000B6346" w:rsidRPr="00046CAD">
              <w:rPr>
                <w:rFonts w:ascii="Arial" w:hAnsi="Arial" w:cs="Arial"/>
                <w:bCs/>
                <w:sz w:val="22"/>
                <w:szCs w:val="22"/>
              </w:rPr>
              <w:t xml:space="preserve"> policy HK3 and recommend adding </w:t>
            </w:r>
            <w:r w:rsidRPr="00046CAD">
              <w:rPr>
                <w:rFonts w:ascii="Arial" w:hAnsi="Arial" w:cs="Arial"/>
                <w:bCs/>
                <w:sz w:val="22"/>
                <w:szCs w:val="22"/>
              </w:rPr>
              <w:t>“ecological” as follows:</w:t>
            </w:r>
          </w:p>
          <w:p w14:paraId="4D291388" w14:textId="77777777" w:rsidR="00046CAD" w:rsidRPr="00046CAD" w:rsidRDefault="00046CAD" w:rsidP="00046CAD">
            <w:pPr>
              <w:pStyle w:val="LP"/>
              <w:tabs>
                <w:tab w:val="right" w:pos="9072"/>
              </w:tabs>
              <w:spacing w:after="0"/>
              <w:rPr>
                <w:rFonts w:ascii="Arial" w:hAnsi="Arial" w:cs="Arial"/>
                <w:sz w:val="22"/>
                <w:szCs w:val="22"/>
              </w:rPr>
            </w:pPr>
          </w:p>
          <w:p w14:paraId="6D1001B6" w14:textId="295839AD" w:rsidR="00046CAD" w:rsidRPr="00046CAD" w:rsidRDefault="00046CAD" w:rsidP="00046CAD">
            <w:pPr>
              <w:pStyle w:val="LP"/>
              <w:numPr>
                <w:ilvl w:val="0"/>
                <w:numId w:val="5"/>
              </w:numPr>
              <w:tabs>
                <w:tab w:val="right" w:pos="9072"/>
              </w:tabs>
              <w:spacing w:after="0"/>
              <w:rPr>
                <w:rFonts w:ascii="Arial" w:hAnsi="Arial" w:cs="Arial"/>
                <w:bCs/>
                <w:sz w:val="22"/>
                <w:szCs w:val="22"/>
              </w:rPr>
            </w:pPr>
            <w:r w:rsidRPr="00046CAD">
              <w:rPr>
                <w:rFonts w:ascii="Arial" w:hAnsi="Arial" w:cs="Arial"/>
                <w:sz w:val="22"/>
                <w:szCs w:val="22"/>
              </w:rPr>
              <w:t xml:space="preserve">Development adjoining the River Whitewater must contribute to the creation of a wide corridor of good quality habitat, including measures to ensure long term sustainable management of the site. Proposals that will detrimentally affect water flow and </w:t>
            </w:r>
            <w:r w:rsidRPr="00046CAD">
              <w:rPr>
                <w:rFonts w:ascii="Arial" w:hAnsi="Arial" w:cs="Arial"/>
                <w:b/>
                <w:sz w:val="22"/>
                <w:szCs w:val="22"/>
              </w:rPr>
              <w:t xml:space="preserve">ecological </w:t>
            </w:r>
            <w:r w:rsidRPr="00046CAD">
              <w:rPr>
                <w:rFonts w:ascii="Arial" w:hAnsi="Arial" w:cs="Arial"/>
                <w:sz w:val="22"/>
                <w:szCs w:val="22"/>
              </w:rPr>
              <w:t>quality will not be supported.</w:t>
            </w:r>
          </w:p>
          <w:p w14:paraId="73E204B8" w14:textId="77777777" w:rsidR="00703211" w:rsidRPr="00046CAD" w:rsidRDefault="00703211" w:rsidP="00280367">
            <w:pPr>
              <w:pStyle w:val="LP"/>
              <w:tabs>
                <w:tab w:val="right" w:pos="9072"/>
              </w:tabs>
              <w:spacing w:after="0"/>
              <w:rPr>
                <w:rFonts w:ascii="Arial" w:hAnsi="Arial" w:cs="Arial"/>
                <w:b/>
                <w:bCs/>
                <w:sz w:val="22"/>
                <w:szCs w:val="22"/>
              </w:rPr>
            </w:pPr>
          </w:p>
          <w:p w14:paraId="764F22FE" w14:textId="3DF46B54" w:rsidR="00AB3FF4" w:rsidRPr="00046CAD" w:rsidRDefault="00AB3FF4" w:rsidP="00F85A4D">
            <w:pPr>
              <w:pStyle w:val="LP"/>
              <w:tabs>
                <w:tab w:val="right" w:pos="9072"/>
              </w:tabs>
              <w:spacing w:after="120"/>
              <w:rPr>
                <w:rFonts w:ascii="Arial" w:hAnsi="Arial" w:cs="Arial"/>
                <w:b/>
                <w:bCs/>
                <w:sz w:val="22"/>
                <w:szCs w:val="22"/>
              </w:rPr>
            </w:pPr>
            <w:r w:rsidRPr="00046CAD">
              <w:rPr>
                <w:rFonts w:ascii="Arial" w:hAnsi="Arial" w:cs="Arial"/>
                <w:b/>
                <w:bCs/>
                <w:sz w:val="22"/>
                <w:szCs w:val="22"/>
              </w:rPr>
              <w:t>References</w:t>
            </w:r>
          </w:p>
          <w:p w14:paraId="763D8D08" w14:textId="1A231A13" w:rsidR="00AB3FF4" w:rsidRPr="00046CAD" w:rsidRDefault="00B40786" w:rsidP="00F85A4D">
            <w:pPr>
              <w:spacing w:after="120"/>
              <w:rPr>
                <w:rFonts w:ascii="Arial" w:hAnsi="Arial" w:cs="Arial"/>
                <w:bCs/>
                <w:sz w:val="22"/>
                <w:szCs w:val="22"/>
              </w:rPr>
            </w:pPr>
            <w:hyperlink r:id="rId13" w:history="1">
              <w:r w:rsidR="00AB3FF4" w:rsidRPr="00046CAD">
                <w:rPr>
                  <w:rStyle w:val="Hyperlink"/>
                  <w:rFonts w:ascii="Arial" w:hAnsi="Arial" w:cs="Arial"/>
                  <w:bCs/>
                  <w:sz w:val="22"/>
                  <w:szCs w:val="22"/>
                </w:rPr>
                <w:t xml:space="preserve">25 </w:t>
              </w:r>
              <w:r w:rsidR="000B6346" w:rsidRPr="00046CAD">
                <w:rPr>
                  <w:rStyle w:val="Hyperlink"/>
                  <w:rFonts w:ascii="Arial" w:hAnsi="Arial" w:cs="Arial"/>
                  <w:bCs/>
                  <w:sz w:val="22"/>
                  <w:szCs w:val="22"/>
                </w:rPr>
                <w:t>Y</w:t>
              </w:r>
              <w:r w:rsidR="00AB3FF4" w:rsidRPr="00046CAD">
                <w:rPr>
                  <w:rStyle w:val="Hyperlink"/>
                  <w:rFonts w:ascii="Arial" w:hAnsi="Arial" w:cs="Arial"/>
                  <w:bCs/>
                  <w:sz w:val="22"/>
                  <w:szCs w:val="22"/>
                </w:rPr>
                <w:t>ear Environment Plan</w:t>
              </w:r>
            </w:hyperlink>
            <w:r w:rsidR="00AB3FF4" w:rsidRPr="00046CAD">
              <w:rPr>
                <w:rFonts w:ascii="Arial" w:hAnsi="Arial" w:cs="Arial"/>
                <w:bCs/>
                <w:sz w:val="22"/>
                <w:szCs w:val="22"/>
              </w:rPr>
              <w:t xml:space="preserve"> (2018) </w:t>
            </w:r>
            <w:r w:rsidR="00046CAD">
              <w:rPr>
                <w:rFonts w:ascii="Arial" w:hAnsi="Arial" w:cs="Arial"/>
                <w:bCs/>
                <w:sz w:val="22"/>
                <w:szCs w:val="22"/>
              </w:rPr>
              <w:t>–</w:t>
            </w:r>
            <w:r w:rsidR="000B6346" w:rsidRPr="00046CAD">
              <w:rPr>
                <w:rFonts w:ascii="Arial" w:hAnsi="Arial" w:cs="Arial"/>
                <w:bCs/>
                <w:sz w:val="22"/>
                <w:szCs w:val="22"/>
              </w:rPr>
              <w:t xml:space="preserve"> </w:t>
            </w:r>
            <w:r w:rsidR="00046CAD">
              <w:rPr>
                <w:rFonts w:ascii="Arial" w:hAnsi="Arial" w:cs="Arial"/>
                <w:bCs/>
                <w:sz w:val="22"/>
                <w:szCs w:val="22"/>
              </w:rPr>
              <w:t xml:space="preserve">selected </w:t>
            </w:r>
            <w:r w:rsidR="00AB3FF4" w:rsidRPr="00046CAD">
              <w:rPr>
                <w:rFonts w:ascii="Arial" w:hAnsi="Arial" w:cs="Arial"/>
                <w:bCs/>
                <w:sz w:val="22"/>
                <w:szCs w:val="22"/>
              </w:rPr>
              <w:t>Goals and Targets</w:t>
            </w:r>
            <w:r w:rsidR="00046CAD">
              <w:rPr>
                <w:rFonts w:ascii="Arial" w:hAnsi="Arial" w:cs="Arial"/>
                <w:bCs/>
                <w:sz w:val="22"/>
                <w:szCs w:val="22"/>
              </w:rPr>
              <w:t>:</w:t>
            </w:r>
          </w:p>
          <w:p w14:paraId="6DF3DD37" w14:textId="7CAFDD08" w:rsidR="00AB3FF4" w:rsidRPr="00046CAD" w:rsidRDefault="00AB3FF4" w:rsidP="00F85A4D">
            <w:pPr>
              <w:pStyle w:val="ListParagraph"/>
              <w:numPr>
                <w:ilvl w:val="0"/>
                <w:numId w:val="6"/>
              </w:numPr>
              <w:spacing w:after="120"/>
              <w:contextualSpacing w:val="0"/>
              <w:rPr>
                <w:rFonts w:ascii="Arial" w:hAnsi="Arial" w:cs="Arial"/>
                <w:sz w:val="22"/>
                <w:szCs w:val="22"/>
              </w:rPr>
            </w:pPr>
            <w:r w:rsidRPr="00046CAD">
              <w:rPr>
                <w:rFonts w:ascii="Arial" w:hAnsi="Arial" w:cs="Arial"/>
                <w:sz w:val="22"/>
                <w:szCs w:val="22"/>
              </w:rPr>
              <w:t>Reducing the damaging abstraction of water from rivers and groundwater, ensuring that by 2021 the proportion of water bodies with enough water to support environmental standards increases</w:t>
            </w:r>
          </w:p>
          <w:p w14:paraId="70DA1CC0" w14:textId="638E04B4" w:rsidR="00AB3FF4" w:rsidRPr="00046CAD" w:rsidRDefault="00AB3FF4" w:rsidP="00F85A4D">
            <w:pPr>
              <w:pStyle w:val="ListParagraph"/>
              <w:numPr>
                <w:ilvl w:val="0"/>
                <w:numId w:val="6"/>
              </w:numPr>
              <w:spacing w:after="120"/>
              <w:contextualSpacing w:val="0"/>
              <w:rPr>
                <w:rFonts w:ascii="Arial" w:hAnsi="Arial" w:cs="Arial"/>
                <w:sz w:val="22"/>
                <w:szCs w:val="22"/>
              </w:rPr>
            </w:pPr>
            <w:r w:rsidRPr="00046CAD">
              <w:rPr>
                <w:rFonts w:ascii="Arial" w:hAnsi="Arial" w:cs="Arial"/>
                <w:sz w:val="22"/>
                <w:szCs w:val="22"/>
              </w:rPr>
              <w:t>Reaching or exceeding objectives for rivers, lakes, coastal and ground waters that are specially protected, whether for biodiversity or drinking water as per our River Basin Management Plans</w:t>
            </w:r>
          </w:p>
          <w:p w14:paraId="30C06DD0" w14:textId="77777777" w:rsidR="00AB3FF4" w:rsidRPr="00046CAD" w:rsidRDefault="00AB3FF4" w:rsidP="00F85A4D">
            <w:pPr>
              <w:pStyle w:val="ListParagraph"/>
              <w:numPr>
                <w:ilvl w:val="0"/>
                <w:numId w:val="6"/>
              </w:numPr>
              <w:spacing w:after="120"/>
              <w:contextualSpacing w:val="0"/>
              <w:rPr>
                <w:rFonts w:ascii="Arial" w:hAnsi="Arial" w:cs="Arial"/>
                <w:sz w:val="22"/>
                <w:szCs w:val="22"/>
              </w:rPr>
            </w:pPr>
            <w:r w:rsidRPr="00046CAD">
              <w:rPr>
                <w:rFonts w:ascii="Arial" w:hAnsi="Arial" w:cs="Arial"/>
                <w:sz w:val="22"/>
                <w:szCs w:val="22"/>
              </w:rPr>
              <w:t>Restoring 75% of our one million hectares of terrestrial and freshwater protected sites to favourable condition, securing their wildlife value for the long term.</w:t>
            </w:r>
          </w:p>
          <w:p w14:paraId="5698A58E" w14:textId="69F92698" w:rsidR="00AB3FF4" w:rsidRPr="00046CAD" w:rsidRDefault="00AB3FF4" w:rsidP="00F85A4D">
            <w:pPr>
              <w:pStyle w:val="ListParagraph"/>
              <w:numPr>
                <w:ilvl w:val="0"/>
                <w:numId w:val="8"/>
              </w:numPr>
              <w:spacing w:after="120"/>
              <w:contextualSpacing w:val="0"/>
              <w:rPr>
                <w:rFonts w:ascii="Arial" w:hAnsi="Arial" w:cs="Arial"/>
                <w:sz w:val="22"/>
                <w:szCs w:val="22"/>
              </w:rPr>
            </w:pPr>
            <w:r w:rsidRPr="00046CAD">
              <w:rPr>
                <w:rFonts w:ascii="Arial" w:hAnsi="Arial" w:cs="Arial"/>
                <w:sz w:val="22"/>
                <w:szCs w:val="22"/>
              </w:rPr>
              <w:t>Conserve and enhance the beauty of our natural environment, and make sure it can be enjoyed, used by and cared for by everyone</w:t>
            </w:r>
            <w:r w:rsidR="00983AD5" w:rsidRPr="00046CAD">
              <w:rPr>
                <w:rFonts w:ascii="Arial" w:hAnsi="Arial" w:cs="Arial"/>
                <w:sz w:val="22"/>
                <w:szCs w:val="22"/>
              </w:rPr>
              <w:t xml:space="preserve"> … </w:t>
            </w:r>
            <w:r w:rsidRPr="00046CAD">
              <w:rPr>
                <w:rFonts w:ascii="Arial" w:hAnsi="Arial" w:cs="Arial"/>
                <w:sz w:val="22"/>
                <w:szCs w:val="22"/>
              </w:rPr>
              <w:t xml:space="preserve">by: </w:t>
            </w:r>
            <w:r w:rsidR="00046CAD">
              <w:rPr>
                <w:rFonts w:ascii="Arial" w:hAnsi="Arial" w:cs="Arial"/>
                <w:sz w:val="22"/>
                <w:szCs w:val="22"/>
              </w:rPr>
              <w:br/>
            </w:r>
            <w:r w:rsidR="008305DC">
              <w:rPr>
                <w:rFonts w:ascii="Arial" w:hAnsi="Arial" w:cs="Arial"/>
                <w:sz w:val="22"/>
                <w:szCs w:val="22"/>
              </w:rPr>
              <w:t xml:space="preserve">- </w:t>
            </w:r>
            <w:r w:rsidRPr="00046CAD">
              <w:rPr>
                <w:rFonts w:ascii="Arial" w:hAnsi="Arial" w:cs="Arial"/>
                <w:sz w:val="22"/>
                <w:szCs w:val="22"/>
              </w:rPr>
              <w:t xml:space="preserve">Safeguarding and enhancing the beauty of our natural scenery and improving its environmental value while being sensitive to considerations of its heritage. </w:t>
            </w:r>
            <w:r w:rsidR="00046CAD">
              <w:rPr>
                <w:rFonts w:ascii="Arial" w:hAnsi="Arial" w:cs="Arial"/>
                <w:sz w:val="22"/>
                <w:szCs w:val="22"/>
              </w:rPr>
              <w:br/>
            </w:r>
            <w:r w:rsidR="008305DC">
              <w:rPr>
                <w:rFonts w:ascii="Arial" w:hAnsi="Arial" w:cs="Arial"/>
                <w:sz w:val="22"/>
                <w:szCs w:val="22"/>
              </w:rPr>
              <w:t xml:space="preserve">- </w:t>
            </w:r>
            <w:r w:rsidRPr="00046CAD">
              <w:rPr>
                <w:rFonts w:ascii="Arial" w:hAnsi="Arial" w:cs="Arial"/>
                <w:sz w:val="22"/>
                <w:szCs w:val="22"/>
              </w:rPr>
              <w:t>Making sure that there are high quality, accessible, natural spaces close to where people live and work and encouraging more people to spend time in them to benefit their health and wellbeing.</w:t>
            </w:r>
          </w:p>
          <w:p w14:paraId="5B2971B7" w14:textId="77777777" w:rsidR="00AB3FF4" w:rsidRPr="00046CAD" w:rsidRDefault="00AB3FF4" w:rsidP="00046CAD">
            <w:pPr>
              <w:rPr>
                <w:rFonts w:ascii="Arial" w:hAnsi="Arial" w:cs="Arial"/>
                <w:sz w:val="22"/>
                <w:szCs w:val="22"/>
              </w:rPr>
            </w:pPr>
          </w:p>
          <w:p w14:paraId="69AAF9DD" w14:textId="6C9B3771" w:rsidR="00703211" w:rsidRPr="00046CAD" w:rsidRDefault="00B40786" w:rsidP="00280367">
            <w:pPr>
              <w:pStyle w:val="LP"/>
              <w:tabs>
                <w:tab w:val="right" w:pos="9072"/>
              </w:tabs>
              <w:spacing w:after="0"/>
              <w:rPr>
                <w:rFonts w:ascii="Arial" w:hAnsi="Arial" w:cs="Arial"/>
                <w:bCs/>
                <w:sz w:val="22"/>
                <w:szCs w:val="22"/>
              </w:rPr>
            </w:pPr>
            <w:hyperlink r:id="rId14" w:history="1">
              <w:proofErr w:type="spellStart"/>
              <w:r w:rsidR="00046CAD" w:rsidRPr="00046CAD">
                <w:rPr>
                  <w:rStyle w:val="Hyperlink"/>
                  <w:rFonts w:ascii="Arial" w:hAnsi="Arial" w:cs="Arial"/>
                  <w:bCs/>
                  <w:sz w:val="22"/>
                  <w:szCs w:val="22"/>
                </w:rPr>
                <w:t>Riverfly</w:t>
              </w:r>
              <w:proofErr w:type="spellEnd"/>
              <w:r w:rsidR="00046CAD" w:rsidRPr="00046CAD">
                <w:rPr>
                  <w:rStyle w:val="Hyperlink"/>
                  <w:rFonts w:ascii="Arial" w:hAnsi="Arial" w:cs="Arial"/>
                  <w:bCs/>
                  <w:sz w:val="22"/>
                  <w:szCs w:val="22"/>
                </w:rPr>
                <w:t xml:space="preserve"> Survey Results 2017</w:t>
              </w:r>
            </w:hyperlink>
            <w:r w:rsidR="00046CAD">
              <w:rPr>
                <w:rFonts w:ascii="Arial" w:hAnsi="Arial" w:cs="Arial"/>
                <w:bCs/>
                <w:sz w:val="22"/>
                <w:szCs w:val="22"/>
              </w:rPr>
              <w:t>, published by the Whitewater Valley Preservation Society.</w:t>
            </w:r>
          </w:p>
          <w:p w14:paraId="4AAEFC5C" w14:textId="77777777" w:rsidR="00703211" w:rsidRDefault="00703211" w:rsidP="00280367">
            <w:pPr>
              <w:pStyle w:val="LP"/>
              <w:tabs>
                <w:tab w:val="right" w:pos="9072"/>
              </w:tabs>
              <w:spacing w:after="0"/>
              <w:rPr>
                <w:rFonts w:ascii="Arial" w:hAnsi="Arial" w:cs="Arial"/>
                <w:b/>
                <w:bCs/>
                <w:sz w:val="22"/>
                <w:szCs w:val="22"/>
              </w:rPr>
            </w:pPr>
          </w:p>
          <w:p w14:paraId="4F73AB12" w14:textId="39B6D0AF" w:rsidR="00703211" w:rsidRDefault="00703211" w:rsidP="00280367">
            <w:pPr>
              <w:pStyle w:val="LP"/>
              <w:tabs>
                <w:tab w:val="right" w:pos="9072"/>
              </w:tabs>
              <w:spacing w:after="0"/>
              <w:rPr>
                <w:rFonts w:ascii="Arial" w:hAnsi="Arial" w:cs="Arial"/>
                <w:b/>
                <w:bCs/>
                <w:sz w:val="22"/>
                <w:szCs w:val="22"/>
              </w:rPr>
            </w:pPr>
            <w:bookmarkStart w:id="2" w:name="_GoBack"/>
            <w:bookmarkEnd w:id="2"/>
          </w:p>
        </w:tc>
      </w:tr>
    </w:tbl>
    <w:p w14:paraId="7ABBEEFF" w14:textId="4D80F269" w:rsidR="001456B5" w:rsidRDefault="001456B5" w:rsidP="001456B5">
      <w:pPr>
        <w:spacing w:after="160" w:line="259" w:lineRule="auto"/>
      </w:pPr>
    </w:p>
    <w:sectPr w:rsidR="001456B5" w:rsidSect="00DF604C">
      <w:headerReference w:type="even" r:id="rId15"/>
      <w:headerReference w:type="default" r:id="rId16"/>
      <w:footerReference w:type="even" r:id="rId17"/>
      <w:footerReference w:type="default" r:id="rId18"/>
      <w:headerReference w:type="first" r:id="rId19"/>
      <w:footerReference w:type="first" r:id="rId20"/>
      <w:pgSz w:w="11906" w:h="16838"/>
      <w:pgMar w:top="426" w:right="1133" w:bottom="1440" w:left="1134" w:header="284"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267E0" w14:textId="77777777" w:rsidR="00B40786" w:rsidRDefault="00B40786" w:rsidP="00280367">
      <w:r>
        <w:separator/>
      </w:r>
    </w:p>
  </w:endnote>
  <w:endnote w:type="continuationSeparator" w:id="0">
    <w:p w14:paraId="6DF1FF50" w14:textId="77777777" w:rsidR="00B40786" w:rsidRDefault="00B40786" w:rsidP="0028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7B7B" w14:textId="77777777" w:rsidR="00176AC3" w:rsidRDefault="00176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1823" w14:textId="1845CE25" w:rsidR="00703211" w:rsidRPr="00280367" w:rsidRDefault="00703211" w:rsidP="00703211">
    <w:pPr>
      <w:spacing w:line="259" w:lineRule="auto"/>
      <w:rPr>
        <w:rFonts w:ascii="Arial" w:eastAsia="Calibri" w:hAnsi="Arial" w:cs="Arial"/>
        <w:sz w:val="22"/>
        <w:szCs w:val="22"/>
      </w:rPr>
    </w:pPr>
    <w:r>
      <w:rPr>
        <w:rFonts w:ascii="Arial" w:eastAsia="Calibri" w:hAnsi="Arial" w:cs="Arial"/>
        <w:sz w:val="22"/>
        <w:szCs w:val="22"/>
      </w:rPr>
      <w:t xml:space="preserve">Please </w:t>
    </w:r>
    <w:r w:rsidR="00176AC3">
      <w:rPr>
        <w:rFonts w:ascii="Arial" w:eastAsia="Calibri" w:hAnsi="Arial" w:cs="Arial"/>
        <w:sz w:val="22"/>
        <w:szCs w:val="22"/>
      </w:rPr>
      <w:t xml:space="preserve">return </w:t>
    </w:r>
    <w:r w:rsidR="00DF604C">
      <w:rPr>
        <w:rFonts w:ascii="Arial" w:eastAsia="Calibri" w:hAnsi="Arial" w:cs="Arial"/>
        <w:sz w:val="22"/>
        <w:szCs w:val="22"/>
      </w:rPr>
      <w:t xml:space="preserve">your complete </w:t>
    </w:r>
    <w:r w:rsidR="00A564FE">
      <w:rPr>
        <w:rFonts w:ascii="Arial" w:eastAsia="Calibri" w:hAnsi="Arial" w:cs="Arial"/>
        <w:sz w:val="22"/>
        <w:szCs w:val="22"/>
      </w:rPr>
      <w:t>by</w:t>
    </w:r>
    <w:r w:rsidR="00176AC3">
      <w:rPr>
        <w:rFonts w:ascii="Arial" w:eastAsia="Calibri" w:hAnsi="Arial" w:cs="Arial"/>
        <w:sz w:val="22"/>
        <w:szCs w:val="22"/>
      </w:rPr>
      <w:t xml:space="preserve"> e-mail </w:t>
    </w:r>
    <w:r>
      <w:rPr>
        <w:rFonts w:ascii="Arial" w:eastAsia="Calibri" w:hAnsi="Arial" w:cs="Arial"/>
        <w:sz w:val="22"/>
        <w:szCs w:val="22"/>
      </w:rPr>
      <w:t>it to</w:t>
    </w:r>
    <w:r w:rsidR="00DF604C">
      <w:rPr>
        <w:rFonts w:ascii="Arial" w:eastAsia="Calibri" w:hAnsi="Arial" w:cs="Arial"/>
        <w:sz w:val="22"/>
        <w:szCs w:val="22"/>
      </w:rPr>
      <w:t>:</w:t>
    </w:r>
    <w:r>
      <w:rPr>
        <w:rFonts w:ascii="Arial" w:eastAsia="Calibri" w:hAnsi="Arial" w:cs="Arial"/>
        <w:sz w:val="22"/>
        <w:szCs w:val="22"/>
      </w:rPr>
      <w:t xml:space="preserve"> </w:t>
    </w:r>
    <w:hyperlink r:id="rId1" w:history="1">
      <w:r w:rsidRPr="00280367">
        <w:rPr>
          <w:rFonts w:ascii="Arial" w:eastAsia="Calibri" w:hAnsi="Arial" w:cs="Arial"/>
          <w:color w:val="0563C1"/>
          <w:sz w:val="22"/>
          <w:szCs w:val="22"/>
          <w:u w:val="single"/>
        </w:rPr>
        <w:t>neighbourhoodplan@hook.gov.uk</w:t>
      </w:r>
    </w:hyperlink>
    <w:r w:rsidRPr="00280367">
      <w:rPr>
        <w:rFonts w:ascii="Arial" w:eastAsia="Calibri" w:hAnsi="Arial" w:cs="Arial"/>
        <w:sz w:val="22"/>
        <w:szCs w:val="22"/>
      </w:rPr>
      <w:t xml:space="preserve">, </w:t>
    </w:r>
    <w:r w:rsidR="00176AC3">
      <w:rPr>
        <w:rFonts w:ascii="Arial" w:eastAsia="Calibri" w:hAnsi="Arial" w:cs="Arial"/>
        <w:sz w:val="22"/>
        <w:szCs w:val="22"/>
      </w:rPr>
      <w:t xml:space="preserve">or </w:t>
    </w:r>
    <w:r w:rsidR="00DF604C">
      <w:rPr>
        <w:rFonts w:ascii="Arial" w:eastAsia="Calibri" w:hAnsi="Arial" w:cs="Arial"/>
        <w:sz w:val="22"/>
        <w:szCs w:val="22"/>
      </w:rPr>
      <w:t>post</w:t>
    </w:r>
    <w:r w:rsidRPr="00280367">
      <w:rPr>
        <w:rFonts w:ascii="Arial" w:eastAsia="Calibri" w:hAnsi="Arial" w:cs="Arial"/>
        <w:sz w:val="22"/>
        <w:szCs w:val="22"/>
      </w:rPr>
      <w:t xml:space="preserve"> it </w:t>
    </w:r>
    <w:r w:rsidR="00DF604C">
      <w:rPr>
        <w:rFonts w:ascii="Arial" w:eastAsia="Calibri" w:hAnsi="Arial" w:cs="Arial"/>
        <w:sz w:val="22"/>
        <w:szCs w:val="22"/>
      </w:rPr>
      <w:t>c/o</w:t>
    </w:r>
    <w:r w:rsidRPr="00280367">
      <w:rPr>
        <w:rFonts w:ascii="Arial" w:eastAsia="Calibri" w:hAnsi="Arial" w:cs="Arial"/>
        <w:sz w:val="22"/>
        <w:szCs w:val="22"/>
      </w:rPr>
      <w:t xml:space="preserve"> The Executive Officer, Hook Parish Council, Community Centre, Ravenscroft, Hook, RG27 9NN.  </w:t>
    </w:r>
  </w:p>
  <w:p w14:paraId="7E5CCF5A" w14:textId="77777777" w:rsidR="00703211" w:rsidRPr="00280367" w:rsidRDefault="00703211" w:rsidP="00703211">
    <w:pPr>
      <w:tabs>
        <w:tab w:val="right" w:pos="9072"/>
      </w:tabs>
      <w:rPr>
        <w:rFonts w:ascii="Arial" w:hAnsi="Arial" w:cs="Arial"/>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492F" w14:textId="77777777" w:rsidR="00176AC3" w:rsidRDefault="00176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8B718" w14:textId="77777777" w:rsidR="00B40786" w:rsidRDefault="00B40786" w:rsidP="00280367">
      <w:r>
        <w:separator/>
      </w:r>
    </w:p>
  </w:footnote>
  <w:footnote w:type="continuationSeparator" w:id="0">
    <w:p w14:paraId="0D02F83D" w14:textId="77777777" w:rsidR="00B40786" w:rsidRDefault="00B40786" w:rsidP="0028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306D" w14:textId="77777777" w:rsidR="00176AC3" w:rsidRDefault="00176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CFBD" w14:textId="1A5CE0E6" w:rsidR="00280367" w:rsidRDefault="00280367" w:rsidP="00703211">
    <w:pPr>
      <w:pStyle w:val="Header"/>
      <w:tabs>
        <w:tab w:val="clear" w:pos="9026"/>
        <w:tab w:val="right" w:pos="9639"/>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EDEA" w14:textId="77777777" w:rsidR="00176AC3" w:rsidRDefault="00176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B6774"/>
    <w:multiLevelType w:val="hybridMultilevel"/>
    <w:tmpl w:val="07F49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8291D"/>
    <w:multiLevelType w:val="hybridMultilevel"/>
    <w:tmpl w:val="136086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61874"/>
    <w:multiLevelType w:val="hybridMultilevel"/>
    <w:tmpl w:val="7B4A2390"/>
    <w:lvl w:ilvl="0" w:tplc="2F7C1568">
      <w:start w:val="2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75F2B"/>
    <w:multiLevelType w:val="hybridMultilevel"/>
    <w:tmpl w:val="13645C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A6483"/>
    <w:multiLevelType w:val="hybridMultilevel"/>
    <w:tmpl w:val="940063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3122E"/>
    <w:multiLevelType w:val="hybridMultilevel"/>
    <w:tmpl w:val="A2B0DE50"/>
    <w:lvl w:ilvl="0" w:tplc="2F7C1568">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2186E"/>
    <w:multiLevelType w:val="hybridMultilevel"/>
    <w:tmpl w:val="EC3431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14D5561"/>
    <w:multiLevelType w:val="hybridMultilevel"/>
    <w:tmpl w:val="9B44E4F4"/>
    <w:lvl w:ilvl="0" w:tplc="CAD008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C6"/>
    <w:rsid w:val="00046CAD"/>
    <w:rsid w:val="00077792"/>
    <w:rsid w:val="000B6346"/>
    <w:rsid w:val="000B6FEE"/>
    <w:rsid w:val="00100ADA"/>
    <w:rsid w:val="00111113"/>
    <w:rsid w:val="001216C6"/>
    <w:rsid w:val="001456B5"/>
    <w:rsid w:val="00176AC3"/>
    <w:rsid w:val="00191436"/>
    <w:rsid w:val="00280367"/>
    <w:rsid w:val="00316185"/>
    <w:rsid w:val="00446A7C"/>
    <w:rsid w:val="00591DB4"/>
    <w:rsid w:val="005C02CD"/>
    <w:rsid w:val="00703211"/>
    <w:rsid w:val="007F1BAA"/>
    <w:rsid w:val="008305DC"/>
    <w:rsid w:val="008336FD"/>
    <w:rsid w:val="0083624C"/>
    <w:rsid w:val="00865386"/>
    <w:rsid w:val="00983AD5"/>
    <w:rsid w:val="009E7B21"/>
    <w:rsid w:val="00A11260"/>
    <w:rsid w:val="00A564FE"/>
    <w:rsid w:val="00A7067C"/>
    <w:rsid w:val="00AB3FF4"/>
    <w:rsid w:val="00AC38C6"/>
    <w:rsid w:val="00B40786"/>
    <w:rsid w:val="00B55EBE"/>
    <w:rsid w:val="00C50439"/>
    <w:rsid w:val="00C92724"/>
    <w:rsid w:val="00D31FB9"/>
    <w:rsid w:val="00D462C8"/>
    <w:rsid w:val="00D82F7A"/>
    <w:rsid w:val="00DB305D"/>
    <w:rsid w:val="00DF604C"/>
    <w:rsid w:val="00E7715A"/>
    <w:rsid w:val="00EA4D19"/>
    <w:rsid w:val="00F85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64FCA"/>
  <w15:chartTrackingRefBased/>
  <w15:docId w15:val="{9DCECBFF-5C29-4955-9807-23A7B8CF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38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P">
    <w:name w:val="LP"/>
    <w:basedOn w:val="Normal"/>
    <w:rsid w:val="00AC38C6"/>
    <w:pPr>
      <w:spacing w:after="240"/>
    </w:pPr>
    <w:rPr>
      <w:sz w:val="24"/>
    </w:rPr>
  </w:style>
  <w:style w:type="paragraph" w:styleId="BalloonText">
    <w:name w:val="Balloon Text"/>
    <w:basedOn w:val="Normal"/>
    <w:link w:val="BalloonTextChar"/>
    <w:uiPriority w:val="99"/>
    <w:semiHidden/>
    <w:unhideWhenUsed/>
    <w:rsid w:val="008336FD"/>
    <w:rPr>
      <w:sz w:val="18"/>
      <w:szCs w:val="18"/>
    </w:rPr>
  </w:style>
  <w:style w:type="character" w:customStyle="1" w:styleId="BalloonTextChar">
    <w:name w:val="Balloon Text Char"/>
    <w:basedOn w:val="DefaultParagraphFont"/>
    <w:link w:val="BalloonText"/>
    <w:uiPriority w:val="99"/>
    <w:semiHidden/>
    <w:rsid w:val="008336FD"/>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2803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36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80367"/>
    <w:pPr>
      <w:tabs>
        <w:tab w:val="center" w:pos="4513"/>
        <w:tab w:val="right" w:pos="9026"/>
      </w:tabs>
    </w:pPr>
  </w:style>
  <w:style w:type="character" w:customStyle="1" w:styleId="HeaderChar">
    <w:name w:val="Header Char"/>
    <w:basedOn w:val="DefaultParagraphFont"/>
    <w:link w:val="Header"/>
    <w:uiPriority w:val="99"/>
    <w:rsid w:val="002803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0367"/>
    <w:pPr>
      <w:tabs>
        <w:tab w:val="center" w:pos="4513"/>
        <w:tab w:val="right" w:pos="9026"/>
      </w:tabs>
    </w:pPr>
  </w:style>
  <w:style w:type="character" w:customStyle="1" w:styleId="FooterChar">
    <w:name w:val="Footer Char"/>
    <w:basedOn w:val="DefaultParagraphFont"/>
    <w:link w:val="Footer"/>
    <w:uiPriority w:val="99"/>
    <w:rsid w:val="0028036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91DB4"/>
    <w:rPr>
      <w:color w:val="0563C1" w:themeColor="hyperlink"/>
      <w:u w:val="single"/>
    </w:rPr>
  </w:style>
  <w:style w:type="character" w:styleId="UnresolvedMention">
    <w:name w:val="Unresolved Mention"/>
    <w:basedOn w:val="DefaultParagraphFont"/>
    <w:uiPriority w:val="99"/>
    <w:rsid w:val="00591DB4"/>
    <w:rPr>
      <w:color w:val="605E5C"/>
      <w:shd w:val="clear" w:color="auto" w:fill="E1DFDD"/>
    </w:rPr>
  </w:style>
  <w:style w:type="paragraph" w:styleId="ListParagraph">
    <w:name w:val="List Paragraph"/>
    <w:basedOn w:val="Normal"/>
    <w:uiPriority w:val="34"/>
    <w:qFormat/>
    <w:rsid w:val="00AB3FF4"/>
    <w:pPr>
      <w:ind w:left="720"/>
      <w:contextualSpacing/>
    </w:pPr>
  </w:style>
  <w:style w:type="character" w:styleId="FollowedHyperlink">
    <w:name w:val="FollowedHyperlink"/>
    <w:basedOn w:val="DefaultParagraphFont"/>
    <w:uiPriority w:val="99"/>
    <w:semiHidden/>
    <w:unhideWhenUsed/>
    <w:rsid w:val="00046CAD"/>
    <w:rPr>
      <w:color w:val="954F72" w:themeColor="followedHyperlink"/>
      <w:u w:val="single"/>
    </w:rPr>
  </w:style>
  <w:style w:type="paragraph" w:styleId="FootnoteText">
    <w:name w:val="footnote text"/>
    <w:basedOn w:val="Normal"/>
    <w:link w:val="FootnoteTextChar"/>
    <w:uiPriority w:val="99"/>
    <w:semiHidden/>
    <w:unhideWhenUsed/>
    <w:rsid w:val="00046CAD"/>
  </w:style>
  <w:style w:type="character" w:customStyle="1" w:styleId="FootnoteTextChar">
    <w:name w:val="Footnote Text Char"/>
    <w:basedOn w:val="DefaultParagraphFont"/>
    <w:link w:val="FootnoteText"/>
    <w:uiPriority w:val="99"/>
    <w:semiHidden/>
    <w:rsid w:val="00046C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6CAD"/>
    <w:rPr>
      <w:vertAlign w:val="superscript"/>
    </w:rPr>
  </w:style>
  <w:style w:type="paragraph" w:styleId="EndnoteText">
    <w:name w:val="endnote text"/>
    <w:basedOn w:val="Normal"/>
    <w:link w:val="EndnoteTextChar"/>
    <w:uiPriority w:val="99"/>
    <w:semiHidden/>
    <w:unhideWhenUsed/>
    <w:rsid w:val="00046CAD"/>
  </w:style>
  <w:style w:type="character" w:customStyle="1" w:styleId="EndnoteTextChar">
    <w:name w:val="Endnote Text Char"/>
    <w:basedOn w:val="DefaultParagraphFont"/>
    <w:link w:val="EndnoteText"/>
    <w:uiPriority w:val="99"/>
    <w:semiHidden/>
    <w:rsid w:val="00046CA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46C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63459">
      <w:bodyDiv w:val="1"/>
      <w:marLeft w:val="0"/>
      <w:marRight w:val="0"/>
      <w:marTop w:val="0"/>
      <w:marBottom w:val="0"/>
      <w:divBdr>
        <w:top w:val="none" w:sz="0" w:space="0" w:color="auto"/>
        <w:left w:val="none" w:sz="0" w:space="0" w:color="auto"/>
        <w:bottom w:val="none" w:sz="0" w:space="0" w:color="auto"/>
        <w:right w:val="none" w:sz="0" w:space="0" w:color="auto"/>
      </w:divBdr>
    </w:div>
    <w:div w:id="185213214">
      <w:bodyDiv w:val="1"/>
      <w:marLeft w:val="0"/>
      <w:marRight w:val="0"/>
      <w:marTop w:val="0"/>
      <w:marBottom w:val="0"/>
      <w:divBdr>
        <w:top w:val="none" w:sz="0" w:space="0" w:color="auto"/>
        <w:left w:val="none" w:sz="0" w:space="0" w:color="auto"/>
        <w:bottom w:val="none" w:sz="0" w:space="0" w:color="auto"/>
        <w:right w:val="none" w:sz="0" w:space="0" w:color="auto"/>
      </w:divBdr>
    </w:div>
    <w:div w:id="583953522">
      <w:bodyDiv w:val="1"/>
      <w:marLeft w:val="0"/>
      <w:marRight w:val="0"/>
      <w:marTop w:val="0"/>
      <w:marBottom w:val="0"/>
      <w:divBdr>
        <w:top w:val="none" w:sz="0" w:space="0" w:color="auto"/>
        <w:left w:val="none" w:sz="0" w:space="0" w:color="auto"/>
        <w:bottom w:val="none" w:sz="0" w:space="0" w:color="auto"/>
        <w:right w:val="none" w:sz="0" w:space="0" w:color="auto"/>
      </w:divBdr>
    </w:div>
    <w:div w:id="619341550">
      <w:bodyDiv w:val="1"/>
      <w:marLeft w:val="0"/>
      <w:marRight w:val="0"/>
      <w:marTop w:val="0"/>
      <w:marBottom w:val="0"/>
      <w:divBdr>
        <w:top w:val="none" w:sz="0" w:space="0" w:color="auto"/>
        <w:left w:val="none" w:sz="0" w:space="0" w:color="auto"/>
        <w:bottom w:val="none" w:sz="0" w:space="0" w:color="auto"/>
        <w:right w:val="none" w:sz="0" w:space="0" w:color="auto"/>
      </w:divBdr>
    </w:div>
    <w:div w:id="7550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publishing.service.gov.uk/government/uploads/system/uploads/attachment_data/file/693158/25-year-environment-pla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hitewatervalley.org.uk/riverfly-survey-results-20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693158/25-year-environment-pla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hitewaterValley.org.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ontactUs@WhitewaterValley.org.uk" TargetMode="External"/><Relationship Id="rId14" Type="http://schemas.openxmlformats.org/officeDocument/2006/relationships/hyperlink" Target="https://www.whitewatervalley.org.uk/riverfly-survey-results-2017/"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neighbourhoodplan@hoo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9B0AD-6D7A-6F49-A068-CB057BB3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Belinda Howell</cp:lastModifiedBy>
  <cp:revision>5</cp:revision>
  <cp:lastPrinted>2018-11-14T15:01:00Z</cp:lastPrinted>
  <dcterms:created xsi:type="dcterms:W3CDTF">2018-12-18T11:36:00Z</dcterms:created>
  <dcterms:modified xsi:type="dcterms:W3CDTF">2018-12-18T17:37:00Z</dcterms:modified>
</cp:coreProperties>
</file>